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12" w:rsidRDefault="00780D9B">
      <w:pPr>
        <w:spacing w:before="3" w:line="180" w:lineRule="exact"/>
        <w:rPr>
          <w:sz w:val="19"/>
          <w:szCs w:val="19"/>
        </w:rPr>
      </w:pPr>
      <w:r>
        <w:rPr>
          <w:rFonts w:ascii="Arial" w:eastAsia="Arial" w:hAnsi="Arial" w:cs="Arial"/>
          <w:noProof/>
          <w:sz w:val="18"/>
          <w:szCs w:val="18"/>
        </w:rPr>
        <w:drawing>
          <wp:anchor distT="0" distB="0" distL="114300" distR="114300" simplePos="0" relativeHeight="251657728" behindDoc="0" locked="0" layoutInCell="1" allowOverlap="1" wp14:anchorId="10086214" wp14:editId="2CA74433">
            <wp:simplePos x="2781300" y="266700"/>
            <wp:positionH relativeFrom="margin">
              <wp:posOffset>1209675</wp:posOffset>
            </wp:positionH>
            <wp:positionV relativeFrom="margin">
              <wp:align>top</wp:align>
            </wp:positionV>
            <wp:extent cx="914400" cy="877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Logo-4csmall_NEW.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77570"/>
                    </a:xfrm>
                    <a:prstGeom prst="rect">
                      <a:avLst/>
                    </a:prstGeom>
                  </pic:spPr>
                </pic:pic>
              </a:graphicData>
            </a:graphic>
          </wp:anchor>
        </w:drawing>
      </w:r>
    </w:p>
    <w:p w:rsidR="00312A12" w:rsidRDefault="00456E7D">
      <w:pPr>
        <w:spacing w:before="18"/>
        <w:ind w:left="4385"/>
        <w:rPr>
          <w:rFonts w:ascii="Arial" w:eastAsia="Arial" w:hAnsi="Arial" w:cs="Arial"/>
          <w:b/>
          <w:sz w:val="32"/>
          <w:szCs w:val="32"/>
        </w:rPr>
      </w:pPr>
      <w:r>
        <w:rPr>
          <w:rFonts w:ascii="Arial" w:eastAsia="Arial" w:hAnsi="Arial" w:cs="Arial"/>
          <w:b/>
          <w:sz w:val="32"/>
          <w:szCs w:val="32"/>
        </w:rPr>
        <w:t>SAFETY</w:t>
      </w:r>
      <w:r>
        <w:rPr>
          <w:rFonts w:ascii="Arial" w:eastAsia="Arial" w:hAnsi="Arial" w:cs="Arial"/>
          <w:b/>
          <w:spacing w:val="-13"/>
          <w:sz w:val="32"/>
          <w:szCs w:val="32"/>
        </w:rPr>
        <w:t xml:space="preserve"> </w:t>
      </w:r>
      <w:r>
        <w:rPr>
          <w:rFonts w:ascii="Arial" w:eastAsia="Arial" w:hAnsi="Arial" w:cs="Arial"/>
          <w:b/>
          <w:sz w:val="32"/>
          <w:szCs w:val="32"/>
        </w:rPr>
        <w:t>DATA</w:t>
      </w:r>
      <w:r>
        <w:rPr>
          <w:rFonts w:ascii="Arial" w:eastAsia="Arial" w:hAnsi="Arial" w:cs="Arial"/>
          <w:b/>
          <w:spacing w:val="-9"/>
          <w:sz w:val="32"/>
          <w:szCs w:val="32"/>
        </w:rPr>
        <w:t xml:space="preserve"> </w:t>
      </w:r>
      <w:r>
        <w:rPr>
          <w:rFonts w:ascii="Arial" w:eastAsia="Arial" w:hAnsi="Arial" w:cs="Arial"/>
          <w:b/>
          <w:sz w:val="32"/>
          <w:szCs w:val="32"/>
        </w:rPr>
        <w:t>SHEET</w:t>
      </w:r>
      <w:r w:rsidR="0026422E">
        <w:rPr>
          <w:rFonts w:ascii="Arial" w:eastAsia="Arial" w:hAnsi="Arial" w:cs="Arial"/>
          <w:b/>
          <w:sz w:val="32"/>
          <w:szCs w:val="32"/>
        </w:rPr>
        <w:t xml:space="preserve"> </w:t>
      </w:r>
      <w:bookmarkStart w:id="0" w:name="_GoBack"/>
      <w:bookmarkEnd w:id="0"/>
    </w:p>
    <w:p w:rsidR="0026422E" w:rsidRDefault="0026422E">
      <w:pPr>
        <w:spacing w:before="18"/>
        <w:ind w:left="4385"/>
        <w:rPr>
          <w:rFonts w:ascii="Arial" w:eastAsia="Arial" w:hAnsi="Arial" w:cs="Arial"/>
          <w:sz w:val="32"/>
          <w:szCs w:val="32"/>
        </w:rPr>
      </w:pPr>
    </w:p>
    <w:p w:rsidR="00312A12" w:rsidRDefault="00312A12">
      <w:pPr>
        <w:spacing w:before="8" w:line="180" w:lineRule="exact"/>
        <w:rPr>
          <w:sz w:val="18"/>
          <w:szCs w:val="18"/>
        </w:rPr>
      </w:pPr>
    </w:p>
    <w:p w:rsidR="00312A12" w:rsidRDefault="00312A12">
      <w:pPr>
        <w:spacing w:line="200" w:lineRule="exact"/>
      </w:pPr>
    </w:p>
    <w:p w:rsidR="00312A12" w:rsidRDefault="00312A12">
      <w:pPr>
        <w:spacing w:line="200" w:lineRule="exact"/>
      </w:pPr>
    </w:p>
    <w:p w:rsidR="00312A12" w:rsidRDefault="00312A12">
      <w:pPr>
        <w:spacing w:line="200" w:lineRule="exact"/>
      </w:pPr>
    </w:p>
    <w:p w:rsidR="00312A12" w:rsidRDefault="00312A12">
      <w:pPr>
        <w:spacing w:line="200" w:lineRule="exact"/>
      </w:pPr>
    </w:p>
    <w:p w:rsidR="00312A12" w:rsidRDefault="00456E7D">
      <w:pPr>
        <w:ind w:left="734"/>
        <w:rPr>
          <w:rFonts w:ascii="Arial" w:eastAsia="Arial" w:hAnsi="Arial" w:cs="Arial"/>
          <w:sz w:val="22"/>
          <w:szCs w:val="22"/>
        </w:rPr>
      </w:pPr>
      <w:r>
        <w:rPr>
          <w:rFonts w:ascii="Arial" w:eastAsia="Arial" w:hAnsi="Arial" w:cs="Arial"/>
          <w:b/>
          <w:sz w:val="22"/>
          <w:szCs w:val="22"/>
        </w:rPr>
        <w:t>1. Identification</w:t>
      </w:r>
    </w:p>
    <w:p w:rsidR="00312A12" w:rsidRDefault="00456E7D">
      <w:pPr>
        <w:spacing w:before="87" w:line="345" w:lineRule="auto"/>
        <w:ind w:left="720" w:right="4206"/>
        <w:rPr>
          <w:rFonts w:ascii="Arial" w:eastAsia="Arial" w:hAnsi="Arial" w:cs="Arial"/>
          <w:sz w:val="18"/>
          <w:szCs w:val="18"/>
        </w:rPr>
      </w:pPr>
      <w:r>
        <w:rPr>
          <w:rFonts w:ascii="Arial" w:eastAsia="Arial" w:hAnsi="Arial" w:cs="Arial"/>
          <w:b/>
          <w:sz w:val="18"/>
          <w:szCs w:val="18"/>
        </w:rPr>
        <w:t xml:space="preserve">Product identifier                          </w:t>
      </w:r>
      <w:r>
        <w:rPr>
          <w:rFonts w:ascii="Arial" w:eastAsia="Arial" w:hAnsi="Arial" w:cs="Arial"/>
          <w:b/>
          <w:spacing w:val="44"/>
          <w:sz w:val="18"/>
          <w:szCs w:val="18"/>
        </w:rPr>
        <w:t xml:space="preserve"> </w:t>
      </w:r>
      <w:r>
        <w:rPr>
          <w:rFonts w:ascii="Arial" w:eastAsia="Arial" w:hAnsi="Arial" w:cs="Arial"/>
          <w:b/>
          <w:sz w:val="18"/>
          <w:szCs w:val="18"/>
        </w:rPr>
        <w:t>STAY CLEAN® LIQUID SOLDERING FLUX Other means of identification</w:t>
      </w:r>
    </w:p>
    <w:p w:rsidR="00312A12" w:rsidRDefault="00456E7D">
      <w:pPr>
        <w:spacing w:line="160" w:lineRule="exact"/>
        <w:ind w:left="1080"/>
        <w:rPr>
          <w:rFonts w:ascii="Arial" w:eastAsia="Arial" w:hAnsi="Arial" w:cs="Arial"/>
          <w:sz w:val="18"/>
          <w:szCs w:val="18"/>
        </w:rPr>
      </w:pPr>
      <w:r>
        <w:rPr>
          <w:rFonts w:ascii="Arial" w:eastAsia="Arial" w:hAnsi="Arial" w:cs="Arial"/>
          <w:b/>
          <w:position w:val="1"/>
          <w:sz w:val="18"/>
          <w:szCs w:val="18"/>
        </w:rPr>
        <w:t xml:space="preserve">SDS number                           </w:t>
      </w:r>
      <w:r>
        <w:rPr>
          <w:rFonts w:ascii="Arial" w:eastAsia="Arial" w:hAnsi="Arial" w:cs="Arial"/>
          <w:b/>
          <w:spacing w:val="44"/>
          <w:position w:val="1"/>
          <w:sz w:val="18"/>
          <w:szCs w:val="18"/>
        </w:rPr>
        <w:t xml:space="preserve"> </w:t>
      </w:r>
      <w:r>
        <w:rPr>
          <w:rFonts w:ascii="Arial" w:eastAsia="Arial" w:hAnsi="Arial" w:cs="Arial"/>
          <w:position w:val="1"/>
          <w:sz w:val="18"/>
          <w:szCs w:val="18"/>
        </w:rPr>
        <w:t>0099</w:t>
      </w:r>
    </w:p>
    <w:p w:rsidR="00312A12" w:rsidRDefault="00456E7D">
      <w:pPr>
        <w:spacing w:before="61" w:line="307" w:lineRule="auto"/>
        <w:ind w:left="720" w:right="6287" w:firstLine="360"/>
        <w:rPr>
          <w:rFonts w:ascii="Arial" w:eastAsia="Arial" w:hAnsi="Arial" w:cs="Arial"/>
          <w:sz w:val="18"/>
          <w:szCs w:val="18"/>
        </w:rPr>
      </w:pPr>
      <w:r>
        <w:rPr>
          <w:rFonts w:ascii="Arial" w:eastAsia="Arial" w:hAnsi="Arial" w:cs="Arial"/>
          <w:b/>
          <w:sz w:val="18"/>
          <w:szCs w:val="18"/>
        </w:rPr>
        <w:t xml:space="preserve">Product Type                          </w:t>
      </w:r>
      <w:r>
        <w:rPr>
          <w:rFonts w:ascii="Arial" w:eastAsia="Arial" w:hAnsi="Arial" w:cs="Arial"/>
          <w:b/>
          <w:spacing w:val="24"/>
          <w:sz w:val="18"/>
          <w:szCs w:val="18"/>
        </w:rPr>
        <w:t xml:space="preserve"> </w:t>
      </w:r>
      <w:r>
        <w:rPr>
          <w:rFonts w:ascii="Arial" w:eastAsia="Arial" w:hAnsi="Arial" w:cs="Arial"/>
          <w:position w:val="1"/>
          <w:sz w:val="18"/>
          <w:szCs w:val="18"/>
        </w:rPr>
        <w:t xml:space="preserve">Liquid flux </w:t>
      </w:r>
      <w:proofErr w:type="gramStart"/>
      <w:r>
        <w:rPr>
          <w:rFonts w:ascii="Arial" w:eastAsia="Arial" w:hAnsi="Arial" w:cs="Arial"/>
          <w:b/>
          <w:sz w:val="18"/>
          <w:szCs w:val="18"/>
        </w:rPr>
        <w:t>Recommended</w:t>
      </w:r>
      <w:proofErr w:type="gramEnd"/>
      <w:r>
        <w:rPr>
          <w:rFonts w:ascii="Arial" w:eastAsia="Arial" w:hAnsi="Arial" w:cs="Arial"/>
          <w:b/>
          <w:sz w:val="18"/>
          <w:szCs w:val="18"/>
        </w:rPr>
        <w:t xml:space="preserve"> use                       </w:t>
      </w:r>
      <w:r>
        <w:rPr>
          <w:rFonts w:ascii="Arial" w:eastAsia="Arial" w:hAnsi="Arial" w:cs="Arial"/>
          <w:b/>
          <w:spacing w:val="33"/>
          <w:sz w:val="18"/>
          <w:szCs w:val="18"/>
        </w:rPr>
        <w:t xml:space="preserve"> </w:t>
      </w:r>
      <w:r>
        <w:rPr>
          <w:rFonts w:ascii="Arial" w:eastAsia="Arial" w:hAnsi="Arial" w:cs="Arial"/>
          <w:position w:val="1"/>
          <w:sz w:val="18"/>
          <w:szCs w:val="18"/>
        </w:rPr>
        <w:t xml:space="preserve">Soldering of metal. </w:t>
      </w:r>
      <w:r>
        <w:rPr>
          <w:rFonts w:ascii="Arial" w:eastAsia="Arial" w:hAnsi="Arial" w:cs="Arial"/>
          <w:b/>
          <w:sz w:val="18"/>
          <w:szCs w:val="18"/>
        </w:rPr>
        <w:t xml:space="preserve">Recommended restrictions          </w:t>
      </w:r>
      <w:r>
        <w:rPr>
          <w:rFonts w:ascii="Arial" w:eastAsia="Arial" w:hAnsi="Arial" w:cs="Arial"/>
          <w:b/>
          <w:spacing w:val="11"/>
          <w:sz w:val="18"/>
          <w:szCs w:val="18"/>
        </w:rPr>
        <w:t xml:space="preserve"> </w:t>
      </w:r>
      <w:proofErr w:type="gramStart"/>
      <w:r>
        <w:rPr>
          <w:rFonts w:ascii="Arial" w:eastAsia="Arial" w:hAnsi="Arial" w:cs="Arial"/>
          <w:position w:val="1"/>
          <w:sz w:val="18"/>
          <w:szCs w:val="18"/>
        </w:rPr>
        <w:t>None</w:t>
      </w:r>
      <w:proofErr w:type="gramEnd"/>
      <w:r>
        <w:rPr>
          <w:rFonts w:ascii="Arial" w:eastAsia="Arial" w:hAnsi="Arial" w:cs="Arial"/>
          <w:position w:val="1"/>
          <w:sz w:val="18"/>
          <w:szCs w:val="18"/>
        </w:rPr>
        <w:t xml:space="preserve"> known.</w:t>
      </w:r>
    </w:p>
    <w:p w:rsidR="00312A12" w:rsidRDefault="00780D9B">
      <w:pPr>
        <w:spacing w:before="31" w:line="200" w:lineRule="exact"/>
        <w:ind w:left="720"/>
        <w:rPr>
          <w:rFonts w:ascii="Arial" w:eastAsia="Arial" w:hAnsi="Arial" w:cs="Arial"/>
          <w:sz w:val="18"/>
          <w:szCs w:val="18"/>
        </w:rPr>
      </w:pPr>
      <w:r>
        <w:rPr>
          <w:noProof/>
        </w:rPr>
        <w:drawing>
          <wp:anchor distT="0" distB="0" distL="114300" distR="114300" simplePos="0" relativeHeight="503315213" behindDoc="1" locked="0" layoutInCell="1" allowOverlap="1">
            <wp:simplePos x="0" y="0"/>
            <wp:positionH relativeFrom="page">
              <wp:posOffset>2286000</wp:posOffset>
            </wp:positionH>
            <wp:positionV relativeFrom="paragraph">
              <wp:posOffset>3380740</wp:posOffset>
            </wp:positionV>
            <wp:extent cx="1859280" cy="618490"/>
            <wp:effectExtent l="0" t="0" r="762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618490"/>
                    </a:xfrm>
                    <a:prstGeom prst="rect">
                      <a:avLst/>
                    </a:prstGeom>
                    <a:noFill/>
                  </pic:spPr>
                </pic:pic>
              </a:graphicData>
            </a:graphic>
            <wp14:sizeRelH relativeFrom="page">
              <wp14:pctWidth>0</wp14:pctWidth>
            </wp14:sizeRelH>
            <wp14:sizeRelV relativeFrom="page">
              <wp14:pctHeight>0</wp14:pctHeight>
            </wp14:sizeRelV>
          </wp:anchor>
        </w:drawing>
      </w:r>
      <w:r w:rsidR="00456E7D">
        <w:rPr>
          <w:rFonts w:ascii="Arial" w:eastAsia="Arial" w:hAnsi="Arial" w:cs="Arial"/>
          <w:b/>
          <w:position w:val="-1"/>
          <w:sz w:val="18"/>
          <w:szCs w:val="18"/>
        </w:rPr>
        <w:t>Manufacturer/Importer/Supplier/Distributor information</w:t>
      </w:r>
    </w:p>
    <w:tbl>
      <w:tblPr>
        <w:tblW w:w="0" w:type="auto"/>
        <w:tblInd w:w="679" w:type="dxa"/>
        <w:tblLayout w:type="fixed"/>
        <w:tblCellMar>
          <w:left w:w="0" w:type="dxa"/>
          <w:right w:w="0" w:type="dxa"/>
        </w:tblCellMar>
        <w:tblLook w:val="01E0" w:firstRow="1" w:lastRow="1" w:firstColumn="1" w:lastColumn="1" w:noHBand="0" w:noVBand="0"/>
      </w:tblPr>
      <w:tblGrid>
        <w:gridCol w:w="2831"/>
        <w:gridCol w:w="3785"/>
        <w:gridCol w:w="2995"/>
      </w:tblGrid>
      <w:tr w:rsidR="00312A12">
        <w:trPr>
          <w:trHeight w:hRule="exact" w:val="1939"/>
        </w:trPr>
        <w:tc>
          <w:tcPr>
            <w:tcW w:w="2831" w:type="dxa"/>
            <w:tcBorders>
              <w:top w:val="nil"/>
              <w:left w:val="nil"/>
              <w:bottom w:val="nil"/>
              <w:right w:val="nil"/>
            </w:tcBorders>
          </w:tcPr>
          <w:p w:rsidR="00312A12" w:rsidRDefault="00456E7D">
            <w:pPr>
              <w:spacing w:before="78"/>
              <w:ind w:left="40"/>
              <w:rPr>
                <w:rFonts w:ascii="Arial" w:eastAsia="Arial" w:hAnsi="Arial" w:cs="Arial"/>
                <w:sz w:val="18"/>
                <w:szCs w:val="18"/>
              </w:rPr>
            </w:pPr>
            <w:r>
              <w:rPr>
                <w:rFonts w:ascii="Arial" w:eastAsia="Arial" w:hAnsi="Arial" w:cs="Arial"/>
                <w:b/>
                <w:sz w:val="18"/>
                <w:szCs w:val="18"/>
              </w:rPr>
              <w:t>Manufacturer/Supplier</w:t>
            </w:r>
          </w:p>
          <w:p w:rsidR="00312A12" w:rsidRDefault="00312A12">
            <w:pPr>
              <w:spacing w:line="200" w:lineRule="exact"/>
            </w:pPr>
          </w:p>
          <w:p w:rsidR="00312A12" w:rsidRDefault="00312A12">
            <w:pPr>
              <w:spacing w:line="200" w:lineRule="exact"/>
            </w:pPr>
          </w:p>
          <w:p w:rsidR="00312A12" w:rsidRDefault="00312A12">
            <w:pPr>
              <w:spacing w:before="19" w:line="260" w:lineRule="exact"/>
              <w:rPr>
                <w:sz w:val="26"/>
                <w:szCs w:val="26"/>
              </w:rPr>
            </w:pPr>
          </w:p>
          <w:p w:rsidR="00312A12" w:rsidRDefault="00456E7D" w:rsidP="00780D9B">
            <w:pPr>
              <w:spacing w:line="258" w:lineRule="auto"/>
              <w:ind w:left="40" w:right="839"/>
              <w:rPr>
                <w:rFonts w:ascii="Arial" w:eastAsia="Arial" w:hAnsi="Arial" w:cs="Arial"/>
                <w:sz w:val="18"/>
                <w:szCs w:val="18"/>
              </w:rPr>
            </w:pPr>
            <w:r>
              <w:rPr>
                <w:rFonts w:ascii="Arial" w:eastAsia="Arial" w:hAnsi="Arial" w:cs="Arial"/>
                <w:b/>
                <w:sz w:val="18"/>
                <w:szCs w:val="18"/>
              </w:rPr>
              <w:t>Telepho</w:t>
            </w:r>
            <w:r w:rsidR="00780D9B">
              <w:rPr>
                <w:rFonts w:ascii="Arial" w:eastAsia="Arial" w:hAnsi="Arial" w:cs="Arial"/>
                <w:b/>
                <w:sz w:val="18"/>
                <w:szCs w:val="18"/>
              </w:rPr>
              <w:t>ne number Emergency Telephone</w:t>
            </w:r>
          </w:p>
        </w:tc>
        <w:tc>
          <w:tcPr>
            <w:tcW w:w="3785" w:type="dxa"/>
            <w:tcBorders>
              <w:top w:val="nil"/>
              <w:left w:val="nil"/>
              <w:bottom w:val="nil"/>
              <w:right w:val="nil"/>
            </w:tcBorders>
          </w:tcPr>
          <w:p w:rsidR="00312A12" w:rsidRDefault="00780D9B">
            <w:pPr>
              <w:spacing w:before="70"/>
              <w:ind w:left="89"/>
              <w:rPr>
                <w:rFonts w:ascii="Arial" w:eastAsia="Arial" w:hAnsi="Arial" w:cs="Arial"/>
                <w:sz w:val="18"/>
                <w:szCs w:val="18"/>
              </w:rPr>
            </w:pPr>
            <w:r>
              <w:rPr>
                <w:rFonts w:ascii="Arial" w:eastAsia="Arial" w:hAnsi="Arial" w:cs="Arial"/>
                <w:sz w:val="18"/>
                <w:szCs w:val="18"/>
              </w:rPr>
              <w:t>Shark Industries</w:t>
            </w:r>
          </w:p>
          <w:p w:rsidR="00780D9B" w:rsidRDefault="00780D9B">
            <w:pPr>
              <w:spacing w:before="23" w:line="253" w:lineRule="auto"/>
              <w:ind w:left="89" w:right="1262"/>
              <w:rPr>
                <w:rFonts w:ascii="Arial" w:eastAsia="Arial" w:hAnsi="Arial" w:cs="Arial"/>
                <w:sz w:val="18"/>
                <w:szCs w:val="18"/>
              </w:rPr>
            </w:pPr>
            <w:r>
              <w:rPr>
                <w:rFonts w:ascii="Arial" w:eastAsia="Arial" w:hAnsi="Arial" w:cs="Arial"/>
                <w:sz w:val="18"/>
                <w:szCs w:val="18"/>
              </w:rPr>
              <w:t xml:space="preserve">6700 </w:t>
            </w:r>
            <w:proofErr w:type="spellStart"/>
            <w:r>
              <w:rPr>
                <w:rFonts w:ascii="Arial" w:eastAsia="Arial" w:hAnsi="Arial" w:cs="Arial"/>
                <w:sz w:val="18"/>
                <w:szCs w:val="18"/>
              </w:rPr>
              <w:t>Bleck</w:t>
            </w:r>
            <w:proofErr w:type="spellEnd"/>
            <w:r>
              <w:rPr>
                <w:rFonts w:ascii="Arial" w:eastAsia="Arial" w:hAnsi="Arial" w:cs="Arial"/>
                <w:sz w:val="18"/>
                <w:szCs w:val="18"/>
              </w:rPr>
              <w:t xml:space="preserve"> Drive</w:t>
            </w:r>
          </w:p>
          <w:p w:rsidR="00312A12" w:rsidRDefault="00780D9B">
            <w:pPr>
              <w:spacing w:before="23" w:line="253" w:lineRule="auto"/>
              <w:ind w:left="89" w:right="1262"/>
              <w:rPr>
                <w:rFonts w:ascii="Arial" w:eastAsia="Arial" w:hAnsi="Arial" w:cs="Arial"/>
                <w:sz w:val="18"/>
                <w:szCs w:val="18"/>
              </w:rPr>
            </w:pPr>
            <w:r>
              <w:rPr>
                <w:rFonts w:ascii="Arial" w:eastAsia="Arial" w:hAnsi="Arial" w:cs="Arial"/>
                <w:sz w:val="18"/>
                <w:szCs w:val="18"/>
              </w:rPr>
              <w:t xml:space="preserve">Rockford, MN 55373 </w:t>
            </w:r>
            <w:r w:rsidR="00456E7D">
              <w:rPr>
                <w:rFonts w:ascii="Arial" w:eastAsia="Arial" w:hAnsi="Arial" w:cs="Arial"/>
                <w:sz w:val="18"/>
                <w:szCs w:val="18"/>
              </w:rPr>
              <w:t>US</w:t>
            </w:r>
            <w:hyperlink r:id="rId10">
              <w:r w:rsidR="00456E7D">
                <w:rPr>
                  <w:rFonts w:ascii="Arial" w:eastAsia="Arial" w:hAnsi="Arial" w:cs="Arial"/>
                  <w:sz w:val="18"/>
                  <w:szCs w:val="18"/>
                </w:rPr>
                <w:t xml:space="preserve"> </w:t>
              </w:r>
            </w:hyperlink>
          </w:p>
          <w:p w:rsidR="00780D9B" w:rsidRDefault="00780D9B">
            <w:pPr>
              <w:spacing w:before="23" w:line="253" w:lineRule="auto"/>
              <w:ind w:left="89" w:right="1262"/>
              <w:rPr>
                <w:rFonts w:ascii="Arial" w:eastAsia="Arial" w:hAnsi="Arial" w:cs="Arial"/>
                <w:sz w:val="18"/>
                <w:szCs w:val="18"/>
              </w:rPr>
            </w:pPr>
            <w:r>
              <w:rPr>
                <w:rFonts w:ascii="Arial" w:eastAsia="Arial" w:hAnsi="Arial" w:cs="Arial"/>
                <w:sz w:val="18"/>
                <w:szCs w:val="18"/>
              </w:rPr>
              <w:t>Info@sharkind.com</w:t>
            </w:r>
          </w:p>
          <w:p w:rsidR="00312A12" w:rsidRDefault="00780D9B">
            <w:pPr>
              <w:ind w:left="89"/>
              <w:rPr>
                <w:rFonts w:ascii="Arial" w:eastAsia="Arial" w:hAnsi="Arial" w:cs="Arial"/>
                <w:sz w:val="18"/>
                <w:szCs w:val="18"/>
              </w:rPr>
            </w:pPr>
            <w:r>
              <w:rPr>
                <w:rFonts w:ascii="Arial" w:eastAsia="Arial" w:hAnsi="Arial" w:cs="Arial"/>
                <w:sz w:val="18"/>
                <w:szCs w:val="18"/>
              </w:rPr>
              <w:t>800-537-4275</w:t>
            </w:r>
          </w:p>
          <w:p w:rsidR="00312A12" w:rsidRDefault="00780D9B">
            <w:pPr>
              <w:spacing w:before="23"/>
              <w:ind w:left="89"/>
              <w:rPr>
                <w:rFonts w:ascii="Arial" w:eastAsia="Arial" w:hAnsi="Arial" w:cs="Arial"/>
                <w:sz w:val="18"/>
                <w:szCs w:val="18"/>
              </w:rPr>
            </w:pPr>
            <w:r>
              <w:rPr>
                <w:rFonts w:ascii="Arial" w:eastAsia="Arial" w:hAnsi="Arial" w:cs="Arial"/>
                <w:sz w:val="18"/>
                <w:szCs w:val="18"/>
              </w:rPr>
              <w:t>800-537-4275</w:t>
            </w:r>
          </w:p>
          <w:p w:rsidR="00312A12" w:rsidRDefault="00312A12">
            <w:pPr>
              <w:spacing w:before="19" w:line="220" w:lineRule="exact"/>
              <w:rPr>
                <w:sz w:val="22"/>
                <w:szCs w:val="22"/>
              </w:rPr>
            </w:pPr>
          </w:p>
          <w:p w:rsidR="00312A12" w:rsidRDefault="00312A12">
            <w:pPr>
              <w:ind w:left="89"/>
              <w:rPr>
                <w:rFonts w:ascii="Arial" w:eastAsia="Arial" w:hAnsi="Arial" w:cs="Arial"/>
                <w:sz w:val="18"/>
                <w:szCs w:val="18"/>
              </w:rPr>
            </w:pPr>
          </w:p>
        </w:tc>
        <w:tc>
          <w:tcPr>
            <w:tcW w:w="2995" w:type="dxa"/>
            <w:vMerge w:val="restart"/>
            <w:tcBorders>
              <w:top w:val="nil"/>
              <w:left w:val="nil"/>
              <w:right w:val="nil"/>
            </w:tcBorders>
          </w:tcPr>
          <w:p w:rsidR="00312A12" w:rsidRDefault="00312A12"/>
        </w:tc>
      </w:tr>
      <w:tr w:rsidR="00312A12">
        <w:trPr>
          <w:trHeight w:hRule="exact" w:val="385"/>
        </w:trPr>
        <w:tc>
          <w:tcPr>
            <w:tcW w:w="2831" w:type="dxa"/>
            <w:tcBorders>
              <w:top w:val="nil"/>
              <w:left w:val="nil"/>
              <w:bottom w:val="nil"/>
              <w:right w:val="nil"/>
            </w:tcBorders>
          </w:tcPr>
          <w:p w:rsidR="00312A12" w:rsidRDefault="00456E7D">
            <w:pPr>
              <w:spacing w:before="76"/>
              <w:ind w:left="54"/>
              <w:rPr>
                <w:rFonts w:ascii="Arial" w:eastAsia="Arial" w:hAnsi="Arial" w:cs="Arial"/>
                <w:sz w:val="22"/>
                <w:szCs w:val="22"/>
              </w:rPr>
            </w:pPr>
            <w:r>
              <w:rPr>
                <w:rFonts w:ascii="Arial" w:eastAsia="Arial" w:hAnsi="Arial" w:cs="Arial"/>
                <w:b/>
                <w:sz w:val="22"/>
                <w:szCs w:val="22"/>
              </w:rPr>
              <w:t>2. Hazard(s) identification</w:t>
            </w:r>
          </w:p>
        </w:tc>
        <w:tc>
          <w:tcPr>
            <w:tcW w:w="3785" w:type="dxa"/>
            <w:tcBorders>
              <w:top w:val="nil"/>
              <w:left w:val="nil"/>
              <w:bottom w:val="nil"/>
              <w:right w:val="nil"/>
            </w:tcBorders>
          </w:tcPr>
          <w:p w:rsidR="00312A12" w:rsidRDefault="00312A12"/>
        </w:tc>
        <w:tc>
          <w:tcPr>
            <w:tcW w:w="2995" w:type="dxa"/>
            <w:vMerge/>
            <w:tcBorders>
              <w:left w:val="nil"/>
              <w:right w:val="nil"/>
            </w:tcBorders>
          </w:tcPr>
          <w:p w:rsidR="00312A12" w:rsidRDefault="00312A12"/>
        </w:tc>
      </w:tr>
      <w:tr w:rsidR="00312A12">
        <w:trPr>
          <w:trHeight w:hRule="exact" w:val="331"/>
        </w:trPr>
        <w:tc>
          <w:tcPr>
            <w:tcW w:w="2831" w:type="dxa"/>
            <w:tcBorders>
              <w:top w:val="nil"/>
              <w:left w:val="nil"/>
              <w:bottom w:val="nil"/>
              <w:right w:val="nil"/>
            </w:tcBorders>
          </w:tcPr>
          <w:p w:rsidR="00312A12" w:rsidRDefault="00456E7D">
            <w:pPr>
              <w:spacing w:before="45"/>
              <w:ind w:left="40"/>
              <w:rPr>
                <w:rFonts w:ascii="Arial" w:eastAsia="Arial" w:hAnsi="Arial" w:cs="Arial"/>
                <w:sz w:val="18"/>
                <w:szCs w:val="18"/>
              </w:rPr>
            </w:pPr>
            <w:r>
              <w:rPr>
                <w:rFonts w:ascii="Arial" w:eastAsia="Arial" w:hAnsi="Arial" w:cs="Arial"/>
                <w:b/>
                <w:sz w:val="18"/>
                <w:szCs w:val="18"/>
              </w:rPr>
              <w:t>Physical hazards</w:t>
            </w:r>
          </w:p>
        </w:tc>
        <w:tc>
          <w:tcPr>
            <w:tcW w:w="3785" w:type="dxa"/>
            <w:tcBorders>
              <w:top w:val="nil"/>
              <w:left w:val="nil"/>
              <w:bottom w:val="nil"/>
              <w:right w:val="nil"/>
            </w:tcBorders>
          </w:tcPr>
          <w:p w:rsidR="00312A12" w:rsidRDefault="00456E7D">
            <w:pPr>
              <w:spacing w:before="38"/>
              <w:ind w:left="89"/>
              <w:rPr>
                <w:rFonts w:ascii="Arial" w:eastAsia="Arial" w:hAnsi="Arial" w:cs="Arial"/>
                <w:sz w:val="18"/>
                <w:szCs w:val="18"/>
              </w:rPr>
            </w:pPr>
            <w:r>
              <w:rPr>
                <w:rFonts w:ascii="Arial" w:eastAsia="Arial" w:hAnsi="Arial" w:cs="Arial"/>
                <w:sz w:val="18"/>
                <w:szCs w:val="18"/>
              </w:rPr>
              <w:t>Not classified.</w:t>
            </w:r>
          </w:p>
        </w:tc>
        <w:tc>
          <w:tcPr>
            <w:tcW w:w="2995" w:type="dxa"/>
            <w:vMerge/>
            <w:tcBorders>
              <w:left w:val="nil"/>
              <w:bottom w:val="nil"/>
              <w:right w:val="nil"/>
            </w:tcBorders>
          </w:tcPr>
          <w:p w:rsidR="00312A12" w:rsidRDefault="00312A12"/>
        </w:tc>
      </w:tr>
      <w:tr w:rsidR="00312A12">
        <w:trPr>
          <w:trHeight w:hRule="exact" w:val="1747"/>
        </w:trPr>
        <w:tc>
          <w:tcPr>
            <w:tcW w:w="2831" w:type="dxa"/>
            <w:tcBorders>
              <w:top w:val="nil"/>
              <w:left w:val="nil"/>
              <w:bottom w:val="nil"/>
              <w:right w:val="nil"/>
            </w:tcBorders>
          </w:tcPr>
          <w:p w:rsidR="00312A12" w:rsidRDefault="00456E7D">
            <w:pPr>
              <w:spacing w:before="67"/>
              <w:ind w:left="40"/>
              <w:rPr>
                <w:rFonts w:ascii="Arial" w:eastAsia="Arial" w:hAnsi="Arial" w:cs="Arial"/>
                <w:sz w:val="18"/>
                <w:szCs w:val="18"/>
              </w:rPr>
            </w:pPr>
            <w:r>
              <w:rPr>
                <w:rFonts w:ascii="Arial" w:eastAsia="Arial" w:hAnsi="Arial" w:cs="Arial"/>
                <w:b/>
                <w:sz w:val="18"/>
                <w:szCs w:val="18"/>
              </w:rPr>
              <w:t>Health hazards</w:t>
            </w:r>
          </w:p>
        </w:tc>
        <w:tc>
          <w:tcPr>
            <w:tcW w:w="3785" w:type="dxa"/>
            <w:tcBorders>
              <w:top w:val="nil"/>
              <w:left w:val="nil"/>
              <w:bottom w:val="nil"/>
              <w:right w:val="nil"/>
            </w:tcBorders>
          </w:tcPr>
          <w:p w:rsidR="00312A12" w:rsidRDefault="00456E7D">
            <w:pPr>
              <w:spacing w:before="60"/>
              <w:ind w:left="89"/>
              <w:rPr>
                <w:rFonts w:ascii="Arial" w:eastAsia="Arial" w:hAnsi="Arial" w:cs="Arial"/>
                <w:sz w:val="18"/>
                <w:szCs w:val="18"/>
              </w:rPr>
            </w:pPr>
            <w:r>
              <w:rPr>
                <w:rFonts w:ascii="Arial" w:eastAsia="Arial" w:hAnsi="Arial" w:cs="Arial"/>
                <w:sz w:val="18"/>
                <w:szCs w:val="18"/>
              </w:rPr>
              <w:t>Acute toxicity, oral</w:t>
            </w:r>
          </w:p>
          <w:p w:rsidR="00312A12" w:rsidRDefault="00456E7D">
            <w:pPr>
              <w:spacing w:before="83"/>
              <w:ind w:left="89"/>
              <w:rPr>
                <w:rFonts w:ascii="Arial" w:eastAsia="Arial" w:hAnsi="Arial" w:cs="Arial"/>
                <w:sz w:val="18"/>
                <w:szCs w:val="18"/>
              </w:rPr>
            </w:pPr>
            <w:r>
              <w:rPr>
                <w:rFonts w:ascii="Arial" w:eastAsia="Arial" w:hAnsi="Arial" w:cs="Arial"/>
                <w:sz w:val="18"/>
                <w:szCs w:val="18"/>
              </w:rPr>
              <w:t>Acute toxicity, inhalation</w:t>
            </w:r>
          </w:p>
          <w:p w:rsidR="00312A12" w:rsidRDefault="00456E7D">
            <w:pPr>
              <w:spacing w:before="71"/>
              <w:ind w:left="89"/>
              <w:rPr>
                <w:rFonts w:ascii="Arial" w:eastAsia="Arial" w:hAnsi="Arial" w:cs="Arial"/>
                <w:sz w:val="18"/>
                <w:szCs w:val="18"/>
              </w:rPr>
            </w:pPr>
            <w:r>
              <w:rPr>
                <w:rFonts w:ascii="Arial" w:eastAsia="Arial" w:hAnsi="Arial" w:cs="Arial"/>
                <w:sz w:val="18"/>
                <w:szCs w:val="18"/>
              </w:rPr>
              <w:t>Skin corrosion/irritation</w:t>
            </w:r>
          </w:p>
          <w:p w:rsidR="00312A12" w:rsidRDefault="00456E7D">
            <w:pPr>
              <w:spacing w:before="71"/>
              <w:ind w:left="89"/>
              <w:rPr>
                <w:rFonts w:ascii="Arial" w:eastAsia="Arial" w:hAnsi="Arial" w:cs="Arial"/>
                <w:sz w:val="18"/>
                <w:szCs w:val="18"/>
              </w:rPr>
            </w:pPr>
            <w:r>
              <w:rPr>
                <w:rFonts w:ascii="Arial" w:eastAsia="Arial" w:hAnsi="Arial" w:cs="Arial"/>
                <w:sz w:val="18"/>
                <w:szCs w:val="18"/>
              </w:rPr>
              <w:t>Serious eye damage/eye irritation</w:t>
            </w:r>
          </w:p>
          <w:p w:rsidR="00312A12" w:rsidRDefault="00456E7D">
            <w:pPr>
              <w:spacing w:before="71"/>
              <w:ind w:left="89"/>
              <w:rPr>
                <w:rFonts w:ascii="Arial" w:eastAsia="Arial" w:hAnsi="Arial" w:cs="Arial"/>
                <w:sz w:val="18"/>
                <w:szCs w:val="18"/>
              </w:rPr>
            </w:pPr>
            <w:r>
              <w:rPr>
                <w:rFonts w:ascii="Arial" w:eastAsia="Arial" w:hAnsi="Arial" w:cs="Arial"/>
                <w:sz w:val="18"/>
                <w:szCs w:val="18"/>
              </w:rPr>
              <w:t>Specific target organ toxicity, single exposure</w:t>
            </w:r>
          </w:p>
          <w:p w:rsidR="00312A12" w:rsidRDefault="00456E7D">
            <w:pPr>
              <w:spacing w:before="71"/>
              <w:ind w:left="89"/>
              <w:rPr>
                <w:rFonts w:ascii="Arial" w:eastAsia="Arial" w:hAnsi="Arial" w:cs="Arial"/>
                <w:sz w:val="18"/>
                <w:szCs w:val="18"/>
              </w:rPr>
            </w:pPr>
            <w:r>
              <w:rPr>
                <w:rFonts w:ascii="Arial" w:eastAsia="Arial" w:hAnsi="Arial" w:cs="Arial"/>
                <w:sz w:val="18"/>
                <w:szCs w:val="18"/>
              </w:rPr>
              <w:t>Specific target organ toxicity, single exposure</w:t>
            </w:r>
          </w:p>
        </w:tc>
        <w:tc>
          <w:tcPr>
            <w:tcW w:w="2995" w:type="dxa"/>
            <w:tcBorders>
              <w:top w:val="nil"/>
              <w:left w:val="nil"/>
              <w:bottom w:val="nil"/>
              <w:right w:val="nil"/>
            </w:tcBorders>
          </w:tcPr>
          <w:p w:rsidR="00312A12" w:rsidRDefault="00456E7D">
            <w:pPr>
              <w:spacing w:before="60"/>
              <w:ind w:left="84"/>
              <w:rPr>
                <w:rFonts w:ascii="Arial" w:eastAsia="Arial" w:hAnsi="Arial" w:cs="Arial"/>
                <w:sz w:val="18"/>
                <w:szCs w:val="18"/>
              </w:rPr>
            </w:pPr>
            <w:r>
              <w:rPr>
                <w:rFonts w:ascii="Arial" w:eastAsia="Arial" w:hAnsi="Arial" w:cs="Arial"/>
                <w:sz w:val="18"/>
                <w:szCs w:val="18"/>
              </w:rPr>
              <w:t>Category 4</w:t>
            </w:r>
          </w:p>
          <w:p w:rsidR="00312A12" w:rsidRDefault="00456E7D">
            <w:pPr>
              <w:spacing w:before="83"/>
              <w:ind w:left="84"/>
              <w:rPr>
                <w:rFonts w:ascii="Arial" w:eastAsia="Arial" w:hAnsi="Arial" w:cs="Arial"/>
                <w:sz w:val="18"/>
                <w:szCs w:val="18"/>
              </w:rPr>
            </w:pPr>
            <w:r>
              <w:rPr>
                <w:rFonts w:ascii="Arial" w:eastAsia="Arial" w:hAnsi="Arial" w:cs="Arial"/>
                <w:sz w:val="18"/>
                <w:szCs w:val="18"/>
              </w:rPr>
              <w:t>Category 4</w:t>
            </w:r>
          </w:p>
          <w:p w:rsidR="00312A12" w:rsidRDefault="00456E7D">
            <w:pPr>
              <w:spacing w:before="71"/>
              <w:ind w:left="84"/>
              <w:rPr>
                <w:rFonts w:ascii="Arial" w:eastAsia="Arial" w:hAnsi="Arial" w:cs="Arial"/>
                <w:sz w:val="18"/>
                <w:szCs w:val="18"/>
              </w:rPr>
            </w:pPr>
            <w:r>
              <w:rPr>
                <w:rFonts w:ascii="Arial" w:eastAsia="Arial" w:hAnsi="Arial" w:cs="Arial"/>
                <w:sz w:val="18"/>
                <w:szCs w:val="18"/>
              </w:rPr>
              <w:t>Category 1</w:t>
            </w:r>
          </w:p>
          <w:p w:rsidR="00312A12" w:rsidRDefault="00456E7D">
            <w:pPr>
              <w:spacing w:before="71"/>
              <w:ind w:left="84"/>
              <w:rPr>
                <w:rFonts w:ascii="Arial" w:eastAsia="Arial" w:hAnsi="Arial" w:cs="Arial"/>
                <w:sz w:val="18"/>
                <w:szCs w:val="18"/>
              </w:rPr>
            </w:pPr>
            <w:r>
              <w:rPr>
                <w:rFonts w:ascii="Arial" w:eastAsia="Arial" w:hAnsi="Arial" w:cs="Arial"/>
                <w:sz w:val="18"/>
                <w:szCs w:val="18"/>
              </w:rPr>
              <w:t>Category 1</w:t>
            </w:r>
          </w:p>
          <w:p w:rsidR="00312A12" w:rsidRDefault="00456E7D">
            <w:pPr>
              <w:spacing w:before="71"/>
              <w:ind w:left="84"/>
              <w:rPr>
                <w:rFonts w:ascii="Arial" w:eastAsia="Arial" w:hAnsi="Arial" w:cs="Arial"/>
                <w:sz w:val="18"/>
                <w:szCs w:val="18"/>
              </w:rPr>
            </w:pPr>
            <w:r>
              <w:rPr>
                <w:rFonts w:ascii="Arial" w:eastAsia="Arial" w:hAnsi="Arial" w:cs="Arial"/>
                <w:sz w:val="18"/>
                <w:szCs w:val="18"/>
              </w:rPr>
              <w:t>Category 1 (optic nerve)</w:t>
            </w:r>
          </w:p>
          <w:p w:rsidR="00312A12" w:rsidRDefault="00456E7D">
            <w:pPr>
              <w:spacing w:before="71"/>
              <w:ind w:left="84"/>
              <w:rPr>
                <w:rFonts w:ascii="Arial" w:eastAsia="Arial" w:hAnsi="Arial" w:cs="Arial"/>
                <w:sz w:val="18"/>
                <w:szCs w:val="18"/>
              </w:rPr>
            </w:pPr>
            <w:r>
              <w:rPr>
                <w:rFonts w:ascii="Arial" w:eastAsia="Arial" w:hAnsi="Arial" w:cs="Arial"/>
                <w:sz w:val="18"/>
                <w:szCs w:val="18"/>
              </w:rPr>
              <w:t>Category 3 respiratory tract irritation</w:t>
            </w:r>
          </w:p>
        </w:tc>
      </w:tr>
      <w:tr w:rsidR="00312A12">
        <w:trPr>
          <w:trHeight w:hRule="exact" w:val="356"/>
        </w:trPr>
        <w:tc>
          <w:tcPr>
            <w:tcW w:w="2831" w:type="dxa"/>
            <w:tcBorders>
              <w:top w:val="nil"/>
              <w:left w:val="nil"/>
              <w:bottom w:val="nil"/>
              <w:right w:val="nil"/>
            </w:tcBorders>
          </w:tcPr>
          <w:p w:rsidR="00312A12" w:rsidRDefault="00456E7D">
            <w:pPr>
              <w:spacing w:before="64"/>
              <w:ind w:left="40"/>
              <w:rPr>
                <w:rFonts w:ascii="Arial" w:eastAsia="Arial" w:hAnsi="Arial" w:cs="Arial"/>
                <w:sz w:val="18"/>
                <w:szCs w:val="18"/>
              </w:rPr>
            </w:pPr>
            <w:r>
              <w:rPr>
                <w:rFonts w:ascii="Arial" w:eastAsia="Arial" w:hAnsi="Arial" w:cs="Arial"/>
                <w:b/>
                <w:sz w:val="18"/>
                <w:szCs w:val="18"/>
              </w:rPr>
              <w:t>OSHA defined hazards</w:t>
            </w:r>
          </w:p>
        </w:tc>
        <w:tc>
          <w:tcPr>
            <w:tcW w:w="3785" w:type="dxa"/>
            <w:tcBorders>
              <w:top w:val="nil"/>
              <w:left w:val="nil"/>
              <w:bottom w:val="nil"/>
              <w:right w:val="nil"/>
            </w:tcBorders>
          </w:tcPr>
          <w:p w:rsidR="00312A12" w:rsidRDefault="00456E7D">
            <w:pPr>
              <w:spacing w:before="57"/>
              <w:ind w:left="89"/>
              <w:rPr>
                <w:rFonts w:ascii="Arial" w:eastAsia="Arial" w:hAnsi="Arial" w:cs="Arial"/>
                <w:sz w:val="18"/>
                <w:szCs w:val="18"/>
              </w:rPr>
            </w:pPr>
            <w:r>
              <w:rPr>
                <w:rFonts w:ascii="Arial" w:eastAsia="Arial" w:hAnsi="Arial" w:cs="Arial"/>
                <w:sz w:val="18"/>
                <w:szCs w:val="18"/>
              </w:rPr>
              <w:t>Not classified.</w:t>
            </w:r>
          </w:p>
        </w:tc>
        <w:tc>
          <w:tcPr>
            <w:tcW w:w="2995" w:type="dxa"/>
            <w:tcBorders>
              <w:top w:val="nil"/>
              <w:left w:val="nil"/>
              <w:bottom w:val="nil"/>
              <w:right w:val="nil"/>
            </w:tcBorders>
          </w:tcPr>
          <w:p w:rsidR="00312A12" w:rsidRDefault="00312A12"/>
        </w:tc>
      </w:tr>
      <w:tr w:rsidR="00312A12">
        <w:trPr>
          <w:trHeight w:hRule="exact" w:val="369"/>
        </w:trPr>
        <w:tc>
          <w:tcPr>
            <w:tcW w:w="2831" w:type="dxa"/>
            <w:tcBorders>
              <w:top w:val="nil"/>
              <w:left w:val="nil"/>
              <w:bottom w:val="nil"/>
              <w:right w:val="nil"/>
            </w:tcBorders>
          </w:tcPr>
          <w:p w:rsidR="00312A12" w:rsidRDefault="00456E7D">
            <w:pPr>
              <w:spacing w:before="66"/>
              <w:ind w:left="40"/>
              <w:rPr>
                <w:rFonts w:ascii="Arial" w:eastAsia="Arial" w:hAnsi="Arial" w:cs="Arial"/>
                <w:sz w:val="18"/>
                <w:szCs w:val="18"/>
              </w:rPr>
            </w:pPr>
            <w:r>
              <w:rPr>
                <w:rFonts w:ascii="Arial" w:eastAsia="Arial" w:hAnsi="Arial" w:cs="Arial"/>
                <w:b/>
                <w:sz w:val="18"/>
                <w:szCs w:val="18"/>
              </w:rPr>
              <w:t>Label elements</w:t>
            </w:r>
          </w:p>
        </w:tc>
        <w:tc>
          <w:tcPr>
            <w:tcW w:w="3785" w:type="dxa"/>
            <w:tcBorders>
              <w:top w:val="nil"/>
              <w:left w:val="nil"/>
              <w:bottom w:val="nil"/>
              <w:right w:val="nil"/>
            </w:tcBorders>
          </w:tcPr>
          <w:p w:rsidR="00312A12" w:rsidRDefault="00312A12">
            <w:pPr>
              <w:spacing w:before="9" w:line="160" w:lineRule="exact"/>
              <w:rPr>
                <w:sz w:val="16"/>
                <w:szCs w:val="16"/>
              </w:rPr>
            </w:pPr>
          </w:p>
          <w:p w:rsidR="00312A12" w:rsidRDefault="00312A12">
            <w:pPr>
              <w:spacing w:line="200" w:lineRule="exact"/>
            </w:pPr>
          </w:p>
        </w:tc>
        <w:tc>
          <w:tcPr>
            <w:tcW w:w="2995" w:type="dxa"/>
            <w:tcBorders>
              <w:top w:val="nil"/>
              <w:left w:val="nil"/>
              <w:bottom w:val="nil"/>
              <w:right w:val="nil"/>
            </w:tcBorders>
          </w:tcPr>
          <w:p w:rsidR="00312A12" w:rsidRDefault="00312A12"/>
        </w:tc>
      </w:tr>
    </w:tbl>
    <w:p w:rsidR="00312A12" w:rsidRDefault="00312A12">
      <w:pPr>
        <w:spacing w:before="8" w:line="160" w:lineRule="exact"/>
        <w:rPr>
          <w:sz w:val="16"/>
          <w:szCs w:val="16"/>
        </w:rPr>
      </w:pPr>
    </w:p>
    <w:p w:rsidR="00312A12" w:rsidRDefault="00312A12">
      <w:pPr>
        <w:spacing w:line="200" w:lineRule="exact"/>
      </w:pPr>
    </w:p>
    <w:p w:rsidR="00312A12" w:rsidRDefault="00312A12">
      <w:pPr>
        <w:spacing w:line="200" w:lineRule="exact"/>
      </w:pPr>
    </w:p>
    <w:p w:rsidR="00312A12" w:rsidRDefault="00312A12">
      <w:pPr>
        <w:spacing w:line="200" w:lineRule="exact"/>
      </w:pPr>
    </w:p>
    <w:p w:rsidR="00312A12" w:rsidRDefault="00312A12">
      <w:pPr>
        <w:spacing w:line="200" w:lineRule="exact"/>
      </w:pPr>
    </w:p>
    <w:p w:rsidR="00312A12" w:rsidRDefault="00456E7D">
      <w:pPr>
        <w:spacing w:before="34"/>
        <w:ind w:left="1080"/>
        <w:rPr>
          <w:rFonts w:ascii="Arial" w:eastAsia="Arial" w:hAnsi="Arial" w:cs="Arial"/>
          <w:sz w:val="18"/>
          <w:szCs w:val="18"/>
        </w:rPr>
      </w:pPr>
      <w:r>
        <w:rPr>
          <w:rFonts w:ascii="Arial" w:eastAsia="Arial" w:hAnsi="Arial" w:cs="Arial"/>
          <w:b/>
          <w:sz w:val="18"/>
          <w:szCs w:val="18"/>
        </w:rPr>
        <w:t xml:space="preserve">Signal word                             </w:t>
      </w:r>
      <w:r>
        <w:rPr>
          <w:rFonts w:ascii="Arial" w:eastAsia="Arial" w:hAnsi="Arial" w:cs="Arial"/>
          <w:b/>
          <w:spacing w:val="4"/>
          <w:sz w:val="18"/>
          <w:szCs w:val="18"/>
        </w:rPr>
        <w:t xml:space="preserve"> </w:t>
      </w:r>
      <w:r>
        <w:rPr>
          <w:rFonts w:ascii="Arial" w:eastAsia="Arial" w:hAnsi="Arial" w:cs="Arial"/>
          <w:position w:val="1"/>
          <w:sz w:val="18"/>
          <w:szCs w:val="18"/>
        </w:rPr>
        <w:t>Danger</w:t>
      </w:r>
    </w:p>
    <w:p w:rsidR="00312A12" w:rsidRDefault="00456E7D">
      <w:pPr>
        <w:spacing w:before="84" w:line="200" w:lineRule="exact"/>
        <w:ind w:left="3600" w:right="106" w:hanging="2520"/>
        <w:rPr>
          <w:rFonts w:ascii="Arial" w:eastAsia="Arial" w:hAnsi="Arial" w:cs="Arial"/>
          <w:sz w:val="18"/>
          <w:szCs w:val="18"/>
        </w:rPr>
      </w:pPr>
      <w:r>
        <w:rPr>
          <w:rFonts w:ascii="Arial" w:eastAsia="Arial" w:hAnsi="Arial" w:cs="Arial"/>
          <w:b/>
          <w:position w:val="1"/>
          <w:sz w:val="18"/>
          <w:szCs w:val="18"/>
        </w:rPr>
        <w:t xml:space="preserve">Hazard statement                   </w:t>
      </w:r>
      <w:r>
        <w:rPr>
          <w:rFonts w:ascii="Arial" w:eastAsia="Arial" w:hAnsi="Arial" w:cs="Arial"/>
          <w:b/>
          <w:spacing w:val="23"/>
          <w:position w:val="1"/>
          <w:sz w:val="18"/>
          <w:szCs w:val="18"/>
        </w:rPr>
        <w:t xml:space="preserve"> </w:t>
      </w:r>
      <w:r>
        <w:rPr>
          <w:rFonts w:ascii="Arial" w:eastAsia="Arial" w:hAnsi="Arial" w:cs="Arial"/>
          <w:sz w:val="18"/>
          <w:szCs w:val="18"/>
        </w:rPr>
        <w:t xml:space="preserve">Harmful if swallowed. Harmful if inhaled. </w:t>
      </w:r>
      <w:proofErr w:type="gramStart"/>
      <w:r>
        <w:rPr>
          <w:rFonts w:ascii="Arial" w:eastAsia="Arial" w:hAnsi="Arial" w:cs="Arial"/>
          <w:sz w:val="18"/>
          <w:szCs w:val="18"/>
        </w:rPr>
        <w:t>Causes</w:t>
      </w:r>
      <w:r>
        <w:rPr>
          <w:rFonts w:ascii="Arial" w:eastAsia="Arial" w:hAnsi="Arial" w:cs="Arial"/>
          <w:spacing w:val="-6"/>
          <w:sz w:val="18"/>
          <w:szCs w:val="18"/>
        </w:rPr>
        <w:t xml:space="preserve"> </w:t>
      </w:r>
      <w:r>
        <w:rPr>
          <w:rFonts w:ascii="Arial" w:eastAsia="Arial" w:hAnsi="Arial" w:cs="Arial"/>
          <w:sz w:val="18"/>
          <w:szCs w:val="18"/>
        </w:rPr>
        <w:t>severe</w:t>
      </w:r>
      <w:r>
        <w:rPr>
          <w:rFonts w:ascii="Arial" w:eastAsia="Arial" w:hAnsi="Arial" w:cs="Arial"/>
          <w:spacing w:val="-5"/>
          <w:sz w:val="18"/>
          <w:szCs w:val="18"/>
        </w:rPr>
        <w:t xml:space="preserve"> </w:t>
      </w:r>
      <w:r>
        <w:rPr>
          <w:rFonts w:ascii="Arial" w:eastAsia="Arial" w:hAnsi="Arial" w:cs="Arial"/>
          <w:sz w:val="18"/>
          <w:szCs w:val="18"/>
        </w:rPr>
        <w:t>skin</w:t>
      </w:r>
      <w:r>
        <w:rPr>
          <w:rFonts w:ascii="Arial" w:eastAsia="Arial" w:hAnsi="Arial" w:cs="Arial"/>
          <w:spacing w:val="-3"/>
          <w:sz w:val="18"/>
          <w:szCs w:val="18"/>
        </w:rPr>
        <w:t xml:space="preserve"> </w:t>
      </w:r>
      <w:r>
        <w:rPr>
          <w:rFonts w:ascii="Arial" w:eastAsia="Arial" w:hAnsi="Arial" w:cs="Arial"/>
          <w:sz w:val="18"/>
          <w:szCs w:val="18"/>
        </w:rPr>
        <w:t>burns</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eye</w:t>
      </w:r>
      <w:r>
        <w:rPr>
          <w:rFonts w:ascii="Arial" w:eastAsia="Arial" w:hAnsi="Arial" w:cs="Arial"/>
          <w:spacing w:val="-3"/>
          <w:sz w:val="18"/>
          <w:szCs w:val="18"/>
        </w:rPr>
        <w:t xml:space="preserve"> </w:t>
      </w:r>
      <w:r>
        <w:rPr>
          <w:rFonts w:ascii="Arial" w:eastAsia="Arial" w:hAnsi="Arial" w:cs="Arial"/>
          <w:sz w:val="18"/>
          <w:szCs w:val="18"/>
        </w:rPr>
        <w:t>damage.</w:t>
      </w:r>
      <w:proofErr w:type="gramEnd"/>
      <w:r>
        <w:rPr>
          <w:rFonts w:ascii="Arial" w:eastAsia="Arial" w:hAnsi="Arial" w:cs="Arial"/>
          <w:sz w:val="18"/>
          <w:szCs w:val="18"/>
        </w:rPr>
        <w:t xml:space="preserve"> </w:t>
      </w:r>
      <w:proofErr w:type="gramStart"/>
      <w:r>
        <w:rPr>
          <w:rFonts w:ascii="Arial" w:eastAsia="Arial" w:hAnsi="Arial" w:cs="Arial"/>
          <w:sz w:val="18"/>
          <w:szCs w:val="18"/>
        </w:rPr>
        <w:t>May</w:t>
      </w:r>
      <w:r>
        <w:rPr>
          <w:rFonts w:ascii="Arial" w:eastAsia="Arial" w:hAnsi="Arial" w:cs="Arial"/>
          <w:spacing w:val="-3"/>
          <w:sz w:val="18"/>
          <w:szCs w:val="18"/>
        </w:rPr>
        <w:t xml:space="preserve"> </w:t>
      </w:r>
      <w:r>
        <w:rPr>
          <w:rFonts w:ascii="Arial" w:eastAsia="Arial" w:hAnsi="Arial" w:cs="Arial"/>
          <w:sz w:val="18"/>
          <w:szCs w:val="18"/>
        </w:rPr>
        <w:t>cause respiratory irritation.</w:t>
      </w:r>
      <w:proofErr w:type="gramEnd"/>
      <w:r>
        <w:rPr>
          <w:rFonts w:ascii="Arial" w:eastAsia="Arial" w:hAnsi="Arial" w:cs="Arial"/>
          <w:sz w:val="18"/>
          <w:szCs w:val="18"/>
        </w:rPr>
        <w:t xml:space="preserve"> Causes</w:t>
      </w:r>
      <w:r>
        <w:rPr>
          <w:rFonts w:ascii="Arial" w:eastAsia="Arial" w:hAnsi="Arial" w:cs="Arial"/>
          <w:spacing w:val="-6"/>
          <w:sz w:val="18"/>
          <w:szCs w:val="18"/>
        </w:rPr>
        <w:t xml:space="preserve"> </w:t>
      </w:r>
      <w:r>
        <w:rPr>
          <w:rFonts w:ascii="Arial" w:eastAsia="Arial" w:hAnsi="Arial" w:cs="Arial"/>
          <w:sz w:val="18"/>
          <w:szCs w:val="18"/>
        </w:rPr>
        <w:t>damage</w:t>
      </w:r>
      <w:r>
        <w:rPr>
          <w:rFonts w:ascii="Arial" w:eastAsia="Arial" w:hAnsi="Arial" w:cs="Arial"/>
          <w:spacing w:val="-6"/>
          <w:sz w:val="18"/>
          <w:szCs w:val="18"/>
        </w:rPr>
        <w:t xml:space="preserve"> </w:t>
      </w:r>
      <w:r>
        <w:rPr>
          <w:rFonts w:ascii="Arial" w:eastAsia="Arial" w:hAnsi="Arial" w:cs="Arial"/>
          <w:sz w:val="18"/>
          <w:szCs w:val="18"/>
        </w:rPr>
        <w:t>to organs</w:t>
      </w:r>
      <w:r>
        <w:rPr>
          <w:rFonts w:ascii="Arial" w:eastAsia="Arial" w:hAnsi="Arial" w:cs="Arial"/>
          <w:spacing w:val="-5"/>
          <w:sz w:val="18"/>
          <w:szCs w:val="18"/>
        </w:rPr>
        <w:t xml:space="preserve"> </w:t>
      </w:r>
      <w:r>
        <w:rPr>
          <w:rFonts w:ascii="Arial" w:eastAsia="Arial" w:hAnsi="Arial" w:cs="Arial"/>
          <w:sz w:val="18"/>
          <w:szCs w:val="18"/>
        </w:rPr>
        <w:t>(optic nerve).</w:t>
      </w:r>
    </w:p>
    <w:p w:rsidR="00312A12" w:rsidRDefault="00456E7D">
      <w:pPr>
        <w:spacing w:before="83"/>
        <w:ind w:left="1080"/>
        <w:rPr>
          <w:rFonts w:ascii="Arial" w:eastAsia="Arial" w:hAnsi="Arial" w:cs="Arial"/>
          <w:sz w:val="18"/>
          <w:szCs w:val="18"/>
        </w:rPr>
      </w:pPr>
      <w:r>
        <w:rPr>
          <w:rFonts w:ascii="Arial" w:eastAsia="Arial" w:hAnsi="Arial" w:cs="Arial"/>
          <w:b/>
          <w:sz w:val="18"/>
          <w:szCs w:val="18"/>
        </w:rPr>
        <w:t>Precautionary statement</w:t>
      </w:r>
    </w:p>
    <w:p w:rsidR="00312A12" w:rsidRDefault="00456E7D">
      <w:pPr>
        <w:tabs>
          <w:tab w:val="left" w:pos="3580"/>
        </w:tabs>
        <w:spacing w:before="52" w:line="232" w:lineRule="auto"/>
        <w:ind w:left="3600" w:right="226" w:hanging="2160"/>
        <w:rPr>
          <w:rFonts w:ascii="Arial" w:eastAsia="Arial" w:hAnsi="Arial" w:cs="Arial"/>
          <w:sz w:val="18"/>
          <w:szCs w:val="18"/>
        </w:rPr>
      </w:pPr>
      <w:r>
        <w:rPr>
          <w:rFonts w:ascii="Arial" w:eastAsia="Arial" w:hAnsi="Arial" w:cs="Arial"/>
          <w:b/>
          <w:sz w:val="18"/>
          <w:szCs w:val="18"/>
        </w:rPr>
        <w:t>Prevention</w:t>
      </w:r>
      <w:r>
        <w:rPr>
          <w:rFonts w:ascii="Arial" w:eastAsia="Arial" w:hAnsi="Arial" w:cs="Arial"/>
          <w:b/>
          <w:sz w:val="18"/>
          <w:szCs w:val="18"/>
        </w:rPr>
        <w:tab/>
      </w:r>
      <w:r>
        <w:rPr>
          <w:rFonts w:ascii="Arial" w:eastAsia="Arial" w:hAnsi="Arial" w:cs="Arial"/>
          <w:position w:val="1"/>
          <w:sz w:val="18"/>
          <w:szCs w:val="18"/>
        </w:rPr>
        <w:t>Do</w:t>
      </w:r>
      <w:r>
        <w:rPr>
          <w:rFonts w:ascii="Arial" w:eastAsia="Arial" w:hAnsi="Arial" w:cs="Arial"/>
          <w:spacing w:val="-2"/>
          <w:position w:val="1"/>
          <w:sz w:val="18"/>
          <w:szCs w:val="18"/>
        </w:rPr>
        <w:t xml:space="preserve"> </w:t>
      </w:r>
      <w:r>
        <w:rPr>
          <w:rFonts w:ascii="Arial" w:eastAsia="Arial" w:hAnsi="Arial" w:cs="Arial"/>
          <w:position w:val="1"/>
          <w:sz w:val="18"/>
          <w:szCs w:val="18"/>
        </w:rPr>
        <w:t>not breathe mist or</w:t>
      </w:r>
      <w:r>
        <w:rPr>
          <w:rFonts w:ascii="Arial" w:eastAsia="Arial" w:hAnsi="Arial" w:cs="Arial"/>
          <w:spacing w:val="-2"/>
          <w:position w:val="1"/>
          <w:sz w:val="18"/>
          <w:szCs w:val="18"/>
        </w:rPr>
        <w:t xml:space="preserve"> </w:t>
      </w:r>
      <w:r>
        <w:rPr>
          <w:rFonts w:ascii="Arial" w:eastAsia="Arial" w:hAnsi="Arial" w:cs="Arial"/>
          <w:position w:val="1"/>
          <w:sz w:val="18"/>
          <w:szCs w:val="18"/>
        </w:rPr>
        <w:t>vapor. Wash thoroughly after handling. Do</w:t>
      </w:r>
      <w:r>
        <w:rPr>
          <w:rFonts w:ascii="Arial" w:eastAsia="Arial" w:hAnsi="Arial" w:cs="Arial"/>
          <w:spacing w:val="-2"/>
          <w:position w:val="1"/>
          <w:sz w:val="18"/>
          <w:szCs w:val="18"/>
        </w:rPr>
        <w:t xml:space="preserve"> </w:t>
      </w:r>
      <w:r>
        <w:rPr>
          <w:rFonts w:ascii="Arial" w:eastAsia="Arial" w:hAnsi="Arial" w:cs="Arial"/>
          <w:position w:val="1"/>
          <w:sz w:val="18"/>
          <w:szCs w:val="18"/>
        </w:rPr>
        <w:t>not eat, drink</w:t>
      </w:r>
      <w:r>
        <w:rPr>
          <w:rFonts w:ascii="Arial" w:eastAsia="Arial" w:hAnsi="Arial" w:cs="Arial"/>
          <w:spacing w:val="-4"/>
          <w:position w:val="1"/>
          <w:sz w:val="18"/>
          <w:szCs w:val="18"/>
        </w:rPr>
        <w:t xml:space="preserve"> </w:t>
      </w:r>
      <w:r>
        <w:rPr>
          <w:rFonts w:ascii="Arial" w:eastAsia="Arial" w:hAnsi="Arial" w:cs="Arial"/>
          <w:position w:val="1"/>
          <w:sz w:val="18"/>
          <w:szCs w:val="18"/>
        </w:rPr>
        <w:t>or</w:t>
      </w:r>
      <w:r>
        <w:rPr>
          <w:rFonts w:ascii="Arial" w:eastAsia="Arial" w:hAnsi="Arial" w:cs="Arial"/>
          <w:spacing w:val="-2"/>
          <w:position w:val="1"/>
          <w:sz w:val="18"/>
          <w:szCs w:val="18"/>
        </w:rPr>
        <w:t xml:space="preserve"> </w:t>
      </w:r>
      <w:r>
        <w:rPr>
          <w:rFonts w:ascii="Arial" w:eastAsia="Arial" w:hAnsi="Arial" w:cs="Arial"/>
          <w:position w:val="1"/>
          <w:sz w:val="18"/>
          <w:szCs w:val="18"/>
        </w:rPr>
        <w:t>smoke</w:t>
      </w:r>
      <w:r>
        <w:rPr>
          <w:rFonts w:ascii="Arial" w:eastAsia="Arial" w:hAnsi="Arial" w:cs="Arial"/>
          <w:spacing w:val="-5"/>
          <w:position w:val="1"/>
          <w:sz w:val="18"/>
          <w:szCs w:val="18"/>
        </w:rPr>
        <w:t xml:space="preserve"> </w:t>
      </w:r>
      <w:r>
        <w:rPr>
          <w:rFonts w:ascii="Arial" w:eastAsia="Arial" w:hAnsi="Arial" w:cs="Arial"/>
          <w:position w:val="1"/>
          <w:sz w:val="18"/>
          <w:szCs w:val="18"/>
        </w:rPr>
        <w:t xml:space="preserve">when </w:t>
      </w:r>
      <w:r>
        <w:rPr>
          <w:rFonts w:ascii="Arial" w:eastAsia="Arial" w:hAnsi="Arial" w:cs="Arial"/>
          <w:sz w:val="18"/>
          <w:szCs w:val="18"/>
        </w:rPr>
        <w:t>using</w:t>
      </w:r>
      <w:r>
        <w:rPr>
          <w:rFonts w:ascii="Arial" w:eastAsia="Arial" w:hAnsi="Arial" w:cs="Arial"/>
          <w:spacing w:val="-4"/>
          <w:sz w:val="18"/>
          <w:szCs w:val="18"/>
        </w:rPr>
        <w:t xml:space="preserve"> </w:t>
      </w:r>
      <w:r>
        <w:rPr>
          <w:rFonts w:ascii="Arial" w:eastAsia="Arial" w:hAnsi="Arial" w:cs="Arial"/>
          <w:sz w:val="18"/>
          <w:szCs w:val="18"/>
        </w:rPr>
        <w:t>this product. Use</w:t>
      </w:r>
      <w:r>
        <w:rPr>
          <w:rFonts w:ascii="Arial" w:eastAsia="Arial" w:hAnsi="Arial" w:cs="Arial"/>
          <w:spacing w:val="-3"/>
          <w:sz w:val="18"/>
          <w:szCs w:val="18"/>
        </w:rPr>
        <w:t xml:space="preserve"> </w:t>
      </w:r>
      <w:r>
        <w:rPr>
          <w:rFonts w:ascii="Arial" w:eastAsia="Arial" w:hAnsi="Arial" w:cs="Arial"/>
          <w:sz w:val="18"/>
          <w:szCs w:val="18"/>
        </w:rPr>
        <w:t>only</w:t>
      </w:r>
      <w:r>
        <w:rPr>
          <w:rFonts w:ascii="Arial" w:eastAsia="Arial" w:hAnsi="Arial" w:cs="Arial"/>
          <w:spacing w:val="-3"/>
          <w:sz w:val="18"/>
          <w:szCs w:val="18"/>
        </w:rPr>
        <w:t xml:space="preserve"> </w:t>
      </w:r>
      <w:r>
        <w:rPr>
          <w:rFonts w:ascii="Arial" w:eastAsia="Arial" w:hAnsi="Arial" w:cs="Arial"/>
          <w:sz w:val="18"/>
          <w:szCs w:val="18"/>
        </w:rPr>
        <w:t>outdoors or</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well-ventilated area. Wear protective gloves/protective clothing/eye protection/face protection.</w:t>
      </w:r>
    </w:p>
    <w:p w:rsidR="00312A12" w:rsidRDefault="00456E7D">
      <w:pPr>
        <w:tabs>
          <w:tab w:val="left" w:pos="3580"/>
        </w:tabs>
        <w:spacing w:before="76" w:line="234" w:lineRule="auto"/>
        <w:ind w:left="3600" w:right="147" w:hanging="2160"/>
        <w:rPr>
          <w:rFonts w:ascii="Arial" w:eastAsia="Arial" w:hAnsi="Arial" w:cs="Arial"/>
          <w:sz w:val="18"/>
          <w:szCs w:val="18"/>
        </w:rPr>
      </w:pPr>
      <w:r>
        <w:rPr>
          <w:rFonts w:ascii="Arial" w:eastAsia="Arial" w:hAnsi="Arial" w:cs="Arial"/>
          <w:b/>
          <w:sz w:val="18"/>
          <w:szCs w:val="18"/>
        </w:rPr>
        <w:t>Response</w:t>
      </w:r>
      <w:r>
        <w:rPr>
          <w:rFonts w:ascii="Arial" w:eastAsia="Arial" w:hAnsi="Arial" w:cs="Arial"/>
          <w:b/>
          <w:sz w:val="18"/>
          <w:szCs w:val="18"/>
        </w:rPr>
        <w:tab/>
      </w:r>
      <w:proofErr w:type="gramStart"/>
      <w:r>
        <w:rPr>
          <w:rFonts w:ascii="Arial" w:eastAsia="Arial" w:hAnsi="Arial" w:cs="Arial"/>
          <w:position w:val="1"/>
          <w:sz w:val="18"/>
          <w:szCs w:val="18"/>
        </w:rPr>
        <w:t>If</w:t>
      </w:r>
      <w:proofErr w:type="gramEnd"/>
      <w:r>
        <w:rPr>
          <w:rFonts w:ascii="Arial" w:eastAsia="Arial" w:hAnsi="Arial" w:cs="Arial"/>
          <w:position w:val="1"/>
          <w:sz w:val="18"/>
          <w:szCs w:val="18"/>
        </w:rPr>
        <w:t xml:space="preserve"> swallowed: Rinse</w:t>
      </w:r>
      <w:r>
        <w:rPr>
          <w:rFonts w:ascii="Arial" w:eastAsia="Arial" w:hAnsi="Arial" w:cs="Arial"/>
          <w:spacing w:val="-5"/>
          <w:position w:val="1"/>
          <w:sz w:val="18"/>
          <w:szCs w:val="18"/>
        </w:rPr>
        <w:t xml:space="preserve"> </w:t>
      </w:r>
      <w:r>
        <w:rPr>
          <w:rFonts w:ascii="Arial" w:eastAsia="Arial" w:hAnsi="Arial" w:cs="Arial"/>
          <w:position w:val="1"/>
          <w:sz w:val="18"/>
          <w:szCs w:val="18"/>
        </w:rPr>
        <w:t>mouth. Do</w:t>
      </w:r>
      <w:r>
        <w:rPr>
          <w:rFonts w:ascii="Arial" w:eastAsia="Arial" w:hAnsi="Arial" w:cs="Arial"/>
          <w:spacing w:val="-2"/>
          <w:position w:val="1"/>
          <w:sz w:val="18"/>
          <w:szCs w:val="18"/>
        </w:rPr>
        <w:t xml:space="preserve"> </w:t>
      </w:r>
      <w:r>
        <w:rPr>
          <w:rFonts w:ascii="Arial" w:eastAsia="Arial" w:hAnsi="Arial" w:cs="Arial"/>
          <w:position w:val="1"/>
          <w:sz w:val="18"/>
          <w:szCs w:val="18"/>
        </w:rPr>
        <w:t>NOT induce</w:t>
      </w:r>
      <w:r>
        <w:rPr>
          <w:rFonts w:ascii="Arial" w:eastAsia="Arial" w:hAnsi="Arial" w:cs="Arial"/>
          <w:spacing w:val="-5"/>
          <w:position w:val="1"/>
          <w:sz w:val="18"/>
          <w:szCs w:val="18"/>
        </w:rPr>
        <w:t xml:space="preserve"> </w:t>
      </w:r>
      <w:r>
        <w:rPr>
          <w:rFonts w:ascii="Arial" w:eastAsia="Arial" w:hAnsi="Arial" w:cs="Arial"/>
          <w:position w:val="1"/>
          <w:sz w:val="18"/>
          <w:szCs w:val="18"/>
        </w:rPr>
        <w:t>vomiting. If on</w:t>
      </w:r>
      <w:r>
        <w:rPr>
          <w:rFonts w:ascii="Arial" w:eastAsia="Arial" w:hAnsi="Arial" w:cs="Arial"/>
          <w:spacing w:val="-2"/>
          <w:position w:val="1"/>
          <w:sz w:val="18"/>
          <w:szCs w:val="18"/>
        </w:rPr>
        <w:t xml:space="preserve"> </w:t>
      </w:r>
      <w:r>
        <w:rPr>
          <w:rFonts w:ascii="Arial" w:eastAsia="Arial" w:hAnsi="Arial" w:cs="Arial"/>
          <w:position w:val="1"/>
          <w:sz w:val="18"/>
          <w:szCs w:val="18"/>
        </w:rPr>
        <w:t>skin</w:t>
      </w:r>
      <w:r>
        <w:rPr>
          <w:rFonts w:ascii="Arial" w:eastAsia="Arial" w:hAnsi="Arial" w:cs="Arial"/>
          <w:spacing w:val="-3"/>
          <w:position w:val="1"/>
          <w:sz w:val="18"/>
          <w:szCs w:val="18"/>
        </w:rPr>
        <w:t xml:space="preserve"> </w:t>
      </w:r>
      <w:r>
        <w:rPr>
          <w:rFonts w:ascii="Arial" w:eastAsia="Arial" w:hAnsi="Arial" w:cs="Arial"/>
          <w:position w:val="1"/>
          <w:sz w:val="18"/>
          <w:szCs w:val="18"/>
        </w:rPr>
        <w:t>(or</w:t>
      </w:r>
      <w:r>
        <w:rPr>
          <w:rFonts w:ascii="Arial" w:eastAsia="Arial" w:hAnsi="Arial" w:cs="Arial"/>
          <w:spacing w:val="-2"/>
          <w:position w:val="1"/>
          <w:sz w:val="18"/>
          <w:szCs w:val="18"/>
        </w:rPr>
        <w:t xml:space="preserve"> </w:t>
      </w:r>
      <w:r>
        <w:rPr>
          <w:rFonts w:ascii="Arial" w:eastAsia="Arial" w:hAnsi="Arial" w:cs="Arial"/>
          <w:position w:val="1"/>
          <w:sz w:val="18"/>
          <w:szCs w:val="18"/>
        </w:rPr>
        <w:t xml:space="preserve">hair): Take off immediately all </w:t>
      </w:r>
      <w:r>
        <w:rPr>
          <w:rFonts w:ascii="Arial" w:eastAsia="Arial" w:hAnsi="Arial" w:cs="Arial"/>
          <w:sz w:val="18"/>
          <w:szCs w:val="18"/>
        </w:rPr>
        <w:t>contaminated clothing. Rinse</w:t>
      </w:r>
      <w:r>
        <w:rPr>
          <w:rFonts w:ascii="Arial" w:eastAsia="Arial" w:hAnsi="Arial" w:cs="Arial"/>
          <w:spacing w:val="-5"/>
          <w:sz w:val="18"/>
          <w:szCs w:val="18"/>
        </w:rPr>
        <w:t xml:space="preserve"> </w:t>
      </w:r>
      <w:r>
        <w:rPr>
          <w:rFonts w:ascii="Arial" w:eastAsia="Arial" w:hAnsi="Arial" w:cs="Arial"/>
          <w:sz w:val="18"/>
          <w:szCs w:val="18"/>
        </w:rPr>
        <w:t>skin</w:t>
      </w:r>
      <w:r>
        <w:rPr>
          <w:rFonts w:ascii="Arial" w:eastAsia="Arial" w:hAnsi="Arial" w:cs="Arial"/>
          <w:spacing w:val="-3"/>
          <w:sz w:val="18"/>
          <w:szCs w:val="18"/>
        </w:rPr>
        <w:t xml:space="preserve"> </w:t>
      </w:r>
      <w:r>
        <w:rPr>
          <w:rFonts w:ascii="Arial" w:eastAsia="Arial" w:hAnsi="Arial" w:cs="Arial"/>
          <w:sz w:val="18"/>
          <w:szCs w:val="18"/>
        </w:rPr>
        <w:t>with water/shower. If inhaled: Remove</w:t>
      </w:r>
      <w:r>
        <w:rPr>
          <w:rFonts w:ascii="Arial" w:eastAsia="Arial" w:hAnsi="Arial" w:cs="Arial"/>
          <w:spacing w:val="-7"/>
          <w:sz w:val="18"/>
          <w:szCs w:val="18"/>
        </w:rPr>
        <w:t xml:space="preserve"> </w:t>
      </w:r>
      <w:r>
        <w:rPr>
          <w:rFonts w:ascii="Arial" w:eastAsia="Arial" w:hAnsi="Arial" w:cs="Arial"/>
          <w:sz w:val="18"/>
          <w:szCs w:val="18"/>
        </w:rPr>
        <w:t>person</w:t>
      </w:r>
      <w:r>
        <w:rPr>
          <w:rFonts w:ascii="Arial" w:eastAsia="Arial" w:hAnsi="Arial" w:cs="Arial"/>
          <w:spacing w:val="-5"/>
          <w:sz w:val="18"/>
          <w:szCs w:val="18"/>
        </w:rPr>
        <w:t xml:space="preserve"> </w:t>
      </w:r>
      <w:r>
        <w:rPr>
          <w:rFonts w:ascii="Arial" w:eastAsia="Arial" w:hAnsi="Arial" w:cs="Arial"/>
          <w:sz w:val="18"/>
          <w:szCs w:val="18"/>
        </w:rPr>
        <w:t>to fresh air</w:t>
      </w:r>
      <w:r>
        <w:rPr>
          <w:rFonts w:ascii="Arial" w:eastAsia="Arial" w:hAnsi="Arial" w:cs="Arial"/>
          <w:spacing w:val="-2"/>
          <w:sz w:val="18"/>
          <w:szCs w:val="18"/>
        </w:rPr>
        <w:t xml:space="preserve"> </w:t>
      </w:r>
      <w:r>
        <w:rPr>
          <w:rFonts w:ascii="Arial" w:eastAsia="Arial" w:hAnsi="Arial" w:cs="Arial"/>
          <w:sz w:val="18"/>
          <w:szCs w:val="18"/>
        </w:rPr>
        <w:t>and keep</w:t>
      </w:r>
      <w:r>
        <w:rPr>
          <w:rFonts w:ascii="Arial" w:eastAsia="Arial" w:hAnsi="Arial" w:cs="Arial"/>
          <w:spacing w:val="-4"/>
          <w:sz w:val="18"/>
          <w:szCs w:val="18"/>
        </w:rPr>
        <w:t xml:space="preserve"> </w:t>
      </w:r>
      <w:r>
        <w:rPr>
          <w:rFonts w:ascii="Arial" w:eastAsia="Arial" w:hAnsi="Arial" w:cs="Arial"/>
          <w:sz w:val="18"/>
          <w:szCs w:val="18"/>
        </w:rPr>
        <w:t>comfortable for breathing. If in</w:t>
      </w:r>
      <w:r>
        <w:rPr>
          <w:rFonts w:ascii="Arial" w:eastAsia="Arial" w:hAnsi="Arial" w:cs="Arial"/>
          <w:spacing w:val="-1"/>
          <w:sz w:val="18"/>
          <w:szCs w:val="18"/>
        </w:rPr>
        <w:t xml:space="preserve"> </w:t>
      </w:r>
      <w:r>
        <w:rPr>
          <w:rFonts w:ascii="Arial" w:eastAsia="Arial" w:hAnsi="Arial" w:cs="Arial"/>
          <w:sz w:val="18"/>
          <w:szCs w:val="18"/>
        </w:rPr>
        <w:t>eyes: Rinse</w:t>
      </w:r>
      <w:r>
        <w:rPr>
          <w:rFonts w:ascii="Arial" w:eastAsia="Arial" w:hAnsi="Arial" w:cs="Arial"/>
          <w:spacing w:val="-5"/>
          <w:sz w:val="18"/>
          <w:szCs w:val="18"/>
        </w:rPr>
        <w:t xml:space="preserve"> </w:t>
      </w:r>
      <w:r>
        <w:rPr>
          <w:rFonts w:ascii="Arial" w:eastAsia="Arial" w:hAnsi="Arial" w:cs="Arial"/>
          <w:sz w:val="18"/>
          <w:szCs w:val="18"/>
        </w:rPr>
        <w:t>cautiously with water for several</w:t>
      </w:r>
      <w:r>
        <w:rPr>
          <w:rFonts w:ascii="Arial" w:eastAsia="Arial" w:hAnsi="Arial" w:cs="Arial"/>
          <w:spacing w:val="-6"/>
          <w:sz w:val="18"/>
          <w:szCs w:val="18"/>
        </w:rPr>
        <w:t xml:space="preserve"> </w:t>
      </w:r>
      <w:r>
        <w:rPr>
          <w:rFonts w:ascii="Arial" w:eastAsia="Arial" w:hAnsi="Arial" w:cs="Arial"/>
          <w:sz w:val="18"/>
          <w:szCs w:val="18"/>
        </w:rPr>
        <w:t>minutes. Remove</w:t>
      </w:r>
      <w:r>
        <w:rPr>
          <w:rFonts w:ascii="Arial" w:eastAsia="Arial" w:hAnsi="Arial" w:cs="Arial"/>
          <w:spacing w:val="-7"/>
          <w:sz w:val="18"/>
          <w:szCs w:val="18"/>
        </w:rPr>
        <w:t xml:space="preserve"> </w:t>
      </w:r>
      <w:r>
        <w:rPr>
          <w:rFonts w:ascii="Arial" w:eastAsia="Arial" w:hAnsi="Arial" w:cs="Arial"/>
          <w:sz w:val="18"/>
          <w:szCs w:val="18"/>
        </w:rPr>
        <w:t>contact lenses, if present and</w:t>
      </w:r>
      <w:r>
        <w:rPr>
          <w:rFonts w:ascii="Arial" w:eastAsia="Arial" w:hAnsi="Arial" w:cs="Arial"/>
          <w:spacing w:val="-3"/>
          <w:sz w:val="18"/>
          <w:szCs w:val="18"/>
        </w:rPr>
        <w:t xml:space="preserve"> </w:t>
      </w:r>
      <w:r>
        <w:rPr>
          <w:rFonts w:ascii="Arial" w:eastAsia="Arial" w:hAnsi="Arial" w:cs="Arial"/>
          <w:sz w:val="18"/>
          <w:szCs w:val="18"/>
        </w:rPr>
        <w:t>easy</w:t>
      </w:r>
      <w:r>
        <w:rPr>
          <w:rFonts w:ascii="Arial" w:eastAsia="Arial" w:hAnsi="Arial" w:cs="Arial"/>
          <w:spacing w:val="-4"/>
          <w:sz w:val="18"/>
          <w:szCs w:val="18"/>
        </w:rPr>
        <w:t xml:space="preserve"> </w:t>
      </w:r>
      <w:r>
        <w:rPr>
          <w:rFonts w:ascii="Arial" w:eastAsia="Arial" w:hAnsi="Arial" w:cs="Arial"/>
          <w:sz w:val="18"/>
          <w:szCs w:val="18"/>
        </w:rPr>
        <w:t>to do. Continue rinsing. Immediately call</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 xml:space="preserve">poison center/doctor. </w:t>
      </w:r>
      <w:proofErr w:type="gramStart"/>
      <w:r>
        <w:rPr>
          <w:rFonts w:ascii="Arial" w:eastAsia="Arial" w:hAnsi="Arial" w:cs="Arial"/>
          <w:sz w:val="18"/>
          <w:szCs w:val="18"/>
        </w:rPr>
        <w:t>Specific treatment (see</w:t>
      </w:r>
      <w:r>
        <w:rPr>
          <w:rFonts w:ascii="Arial" w:eastAsia="Arial" w:hAnsi="Arial" w:cs="Arial"/>
          <w:spacing w:val="-3"/>
          <w:sz w:val="18"/>
          <w:szCs w:val="18"/>
        </w:rPr>
        <w:t xml:space="preserve"> </w:t>
      </w:r>
      <w:r>
        <w:rPr>
          <w:rFonts w:ascii="Arial" w:eastAsia="Arial" w:hAnsi="Arial" w:cs="Arial"/>
          <w:sz w:val="18"/>
          <w:szCs w:val="18"/>
        </w:rPr>
        <w:t>this label).</w:t>
      </w:r>
      <w:proofErr w:type="gramEnd"/>
      <w:r>
        <w:rPr>
          <w:rFonts w:ascii="Arial" w:eastAsia="Arial" w:hAnsi="Arial" w:cs="Arial"/>
          <w:sz w:val="18"/>
          <w:szCs w:val="18"/>
        </w:rPr>
        <w:t xml:space="preserve"> Wash contaminated clothing before reuse.</w:t>
      </w:r>
    </w:p>
    <w:p w:rsidR="00312A12" w:rsidRDefault="00456E7D">
      <w:pPr>
        <w:spacing w:before="72"/>
        <w:ind w:left="1440"/>
        <w:rPr>
          <w:rFonts w:ascii="Arial" w:eastAsia="Arial" w:hAnsi="Arial" w:cs="Arial"/>
          <w:sz w:val="18"/>
          <w:szCs w:val="18"/>
        </w:rPr>
      </w:pPr>
      <w:r>
        <w:rPr>
          <w:rFonts w:ascii="Arial" w:eastAsia="Arial" w:hAnsi="Arial" w:cs="Arial"/>
          <w:b/>
          <w:sz w:val="18"/>
          <w:szCs w:val="18"/>
        </w:rPr>
        <w:t xml:space="preserve">Storage                            </w:t>
      </w:r>
      <w:r>
        <w:rPr>
          <w:rFonts w:ascii="Arial" w:eastAsia="Arial" w:hAnsi="Arial" w:cs="Arial"/>
          <w:b/>
          <w:spacing w:val="44"/>
          <w:sz w:val="18"/>
          <w:szCs w:val="18"/>
        </w:rPr>
        <w:t xml:space="preserve"> </w:t>
      </w:r>
      <w:r>
        <w:rPr>
          <w:rFonts w:ascii="Arial" w:eastAsia="Arial" w:hAnsi="Arial" w:cs="Arial"/>
          <w:position w:val="1"/>
          <w:sz w:val="18"/>
          <w:szCs w:val="18"/>
        </w:rPr>
        <w:t>Store in</w:t>
      </w:r>
      <w:r>
        <w:rPr>
          <w:rFonts w:ascii="Arial" w:eastAsia="Arial" w:hAnsi="Arial" w:cs="Arial"/>
          <w:spacing w:val="-1"/>
          <w:position w:val="1"/>
          <w:sz w:val="18"/>
          <w:szCs w:val="18"/>
        </w:rPr>
        <w:t xml:space="preserve"> </w:t>
      </w:r>
      <w:r>
        <w:rPr>
          <w:rFonts w:ascii="Arial" w:eastAsia="Arial" w:hAnsi="Arial" w:cs="Arial"/>
          <w:position w:val="1"/>
          <w:sz w:val="18"/>
          <w:szCs w:val="18"/>
        </w:rPr>
        <w:t>a</w:t>
      </w:r>
      <w:r>
        <w:rPr>
          <w:rFonts w:ascii="Arial" w:eastAsia="Arial" w:hAnsi="Arial" w:cs="Arial"/>
          <w:spacing w:val="-1"/>
          <w:position w:val="1"/>
          <w:sz w:val="18"/>
          <w:szCs w:val="18"/>
        </w:rPr>
        <w:t xml:space="preserve"> </w:t>
      </w:r>
      <w:r>
        <w:rPr>
          <w:rFonts w:ascii="Arial" w:eastAsia="Arial" w:hAnsi="Arial" w:cs="Arial"/>
          <w:position w:val="1"/>
          <w:sz w:val="18"/>
          <w:szCs w:val="18"/>
        </w:rPr>
        <w:t>well-ventilated place. Keep container tightly closed. Store locked</w:t>
      </w:r>
      <w:r>
        <w:rPr>
          <w:rFonts w:ascii="Arial" w:eastAsia="Arial" w:hAnsi="Arial" w:cs="Arial"/>
          <w:spacing w:val="-5"/>
          <w:position w:val="1"/>
          <w:sz w:val="18"/>
          <w:szCs w:val="18"/>
        </w:rPr>
        <w:t xml:space="preserve"> </w:t>
      </w:r>
      <w:r>
        <w:rPr>
          <w:rFonts w:ascii="Arial" w:eastAsia="Arial" w:hAnsi="Arial" w:cs="Arial"/>
          <w:position w:val="1"/>
          <w:sz w:val="18"/>
          <w:szCs w:val="18"/>
        </w:rPr>
        <w:t>up.</w:t>
      </w:r>
    </w:p>
    <w:p w:rsidR="00312A12" w:rsidRDefault="00456E7D">
      <w:pPr>
        <w:spacing w:before="76" w:line="200" w:lineRule="exact"/>
        <w:ind w:left="1440"/>
        <w:rPr>
          <w:rFonts w:ascii="Arial" w:eastAsia="Arial" w:hAnsi="Arial" w:cs="Arial"/>
          <w:sz w:val="18"/>
          <w:szCs w:val="18"/>
        </w:rPr>
        <w:sectPr w:rsidR="00312A12" w:rsidSect="00456E7D">
          <w:headerReference w:type="default" r:id="rId11"/>
          <w:footerReference w:type="default" r:id="rId12"/>
          <w:pgSz w:w="12240" w:h="15840"/>
          <w:pgMar w:top="220" w:right="820" w:bottom="280" w:left="0" w:header="144" w:footer="328" w:gutter="0"/>
          <w:pgNumType w:start="1"/>
          <w:cols w:space="720"/>
          <w:docGrid w:linePitch="272"/>
        </w:sectPr>
      </w:pPr>
      <w:r>
        <w:rPr>
          <w:rFonts w:ascii="Arial" w:eastAsia="Arial" w:hAnsi="Arial" w:cs="Arial"/>
          <w:b/>
          <w:position w:val="-1"/>
          <w:sz w:val="18"/>
          <w:szCs w:val="18"/>
        </w:rPr>
        <w:t xml:space="preserve">Disposal                           </w:t>
      </w:r>
      <w:r>
        <w:rPr>
          <w:rFonts w:ascii="Arial" w:eastAsia="Arial" w:hAnsi="Arial" w:cs="Arial"/>
          <w:b/>
          <w:spacing w:val="14"/>
          <w:position w:val="-1"/>
          <w:sz w:val="18"/>
          <w:szCs w:val="18"/>
        </w:rPr>
        <w:t xml:space="preserve"> </w:t>
      </w:r>
      <w:r>
        <w:rPr>
          <w:rFonts w:ascii="Arial" w:eastAsia="Arial" w:hAnsi="Arial" w:cs="Arial"/>
          <w:sz w:val="18"/>
          <w:szCs w:val="18"/>
        </w:rPr>
        <w:t>Dispose</w:t>
      </w:r>
      <w:r>
        <w:rPr>
          <w:rFonts w:ascii="Arial" w:eastAsia="Arial" w:hAnsi="Arial" w:cs="Arial"/>
          <w:spacing w:val="-6"/>
          <w:sz w:val="18"/>
          <w:szCs w:val="18"/>
        </w:rPr>
        <w:t xml:space="preserve"> </w:t>
      </w:r>
      <w:r>
        <w:rPr>
          <w:rFonts w:ascii="Arial" w:eastAsia="Arial" w:hAnsi="Arial" w:cs="Arial"/>
          <w:sz w:val="18"/>
          <w:szCs w:val="18"/>
        </w:rPr>
        <w:t>of contents/container in</w:t>
      </w:r>
      <w:r>
        <w:rPr>
          <w:rFonts w:ascii="Arial" w:eastAsia="Arial" w:hAnsi="Arial" w:cs="Arial"/>
          <w:spacing w:val="-1"/>
          <w:sz w:val="18"/>
          <w:szCs w:val="18"/>
        </w:rPr>
        <w:t xml:space="preserve"> </w:t>
      </w:r>
      <w:r>
        <w:rPr>
          <w:rFonts w:ascii="Arial" w:eastAsia="Arial" w:hAnsi="Arial" w:cs="Arial"/>
          <w:sz w:val="18"/>
          <w:szCs w:val="18"/>
        </w:rPr>
        <w:t>accordance</w:t>
      </w:r>
      <w:r>
        <w:rPr>
          <w:rFonts w:ascii="Arial" w:eastAsia="Arial" w:hAnsi="Arial" w:cs="Arial"/>
          <w:spacing w:val="-9"/>
          <w:sz w:val="18"/>
          <w:szCs w:val="18"/>
        </w:rPr>
        <w:t xml:space="preserve"> </w:t>
      </w:r>
      <w:r>
        <w:rPr>
          <w:rFonts w:ascii="Arial" w:eastAsia="Arial" w:hAnsi="Arial" w:cs="Arial"/>
          <w:sz w:val="18"/>
          <w:szCs w:val="18"/>
        </w:rPr>
        <w:t>with local/regional/national/international regulations.</w:t>
      </w:r>
    </w:p>
    <w:p w:rsidR="00312A12" w:rsidRDefault="00456E7D">
      <w:pPr>
        <w:spacing w:before="75" w:line="250" w:lineRule="auto"/>
        <w:ind w:left="720" w:right="-31"/>
        <w:rPr>
          <w:rFonts w:ascii="Arial" w:eastAsia="Arial" w:hAnsi="Arial" w:cs="Arial"/>
          <w:sz w:val="18"/>
          <w:szCs w:val="18"/>
        </w:rPr>
      </w:pPr>
      <w:r>
        <w:rPr>
          <w:rFonts w:ascii="Arial" w:eastAsia="Arial" w:hAnsi="Arial" w:cs="Arial"/>
          <w:b/>
          <w:sz w:val="18"/>
          <w:szCs w:val="18"/>
        </w:rPr>
        <w:lastRenderedPageBreak/>
        <w:t>Hazard(s) not otherwise classified (HNOC)</w:t>
      </w:r>
    </w:p>
    <w:p w:rsidR="00312A12" w:rsidRDefault="00456E7D">
      <w:pPr>
        <w:spacing w:before="82"/>
        <w:rPr>
          <w:rFonts w:ascii="Arial" w:eastAsia="Arial" w:hAnsi="Arial" w:cs="Arial"/>
          <w:sz w:val="18"/>
          <w:szCs w:val="18"/>
        </w:rPr>
        <w:sectPr w:rsidR="00312A12">
          <w:type w:val="continuous"/>
          <w:pgSz w:w="12240" w:h="15840"/>
          <w:pgMar w:top="220" w:right="820" w:bottom="280" w:left="0" w:header="720" w:footer="720" w:gutter="0"/>
          <w:cols w:num="2" w:space="720" w:equalWidth="0">
            <w:col w:w="2761" w:space="839"/>
            <w:col w:w="7820"/>
          </w:cols>
        </w:sectPr>
      </w:pPr>
      <w:r>
        <w:br w:type="column"/>
      </w:r>
      <w:proofErr w:type="gramStart"/>
      <w:r>
        <w:rPr>
          <w:rFonts w:ascii="Arial" w:eastAsia="Arial" w:hAnsi="Arial" w:cs="Arial"/>
          <w:sz w:val="18"/>
          <w:szCs w:val="18"/>
        </w:rPr>
        <w:lastRenderedPageBreak/>
        <w:t>None</w:t>
      </w:r>
      <w:r>
        <w:rPr>
          <w:rFonts w:ascii="Arial" w:eastAsia="Arial" w:hAnsi="Arial" w:cs="Arial"/>
          <w:spacing w:val="-4"/>
          <w:sz w:val="18"/>
          <w:szCs w:val="18"/>
        </w:rPr>
        <w:t xml:space="preserve"> </w:t>
      </w:r>
      <w:r>
        <w:rPr>
          <w:rFonts w:ascii="Arial" w:eastAsia="Arial" w:hAnsi="Arial" w:cs="Arial"/>
          <w:sz w:val="18"/>
          <w:szCs w:val="18"/>
        </w:rPr>
        <w:t>known.</w:t>
      </w:r>
      <w:proofErr w:type="gramEnd"/>
    </w:p>
    <w:p w:rsidR="00312A12" w:rsidRDefault="00780D9B">
      <w:pPr>
        <w:spacing w:before="1" w:line="160" w:lineRule="exact"/>
        <w:rPr>
          <w:sz w:val="17"/>
          <w:szCs w:val="17"/>
        </w:rPr>
      </w:pPr>
      <w:r>
        <w:rPr>
          <w:noProof/>
        </w:rPr>
        <w:lastRenderedPageBreak/>
        <mc:AlternateContent>
          <mc:Choice Requires="wpg">
            <w:drawing>
              <wp:anchor distT="0" distB="0" distL="114300" distR="114300" simplePos="0" relativeHeight="503315214" behindDoc="1" locked="0" layoutInCell="1" allowOverlap="1">
                <wp:simplePos x="0" y="0"/>
                <wp:positionH relativeFrom="page">
                  <wp:posOffset>457200</wp:posOffset>
                </wp:positionH>
                <wp:positionV relativeFrom="page">
                  <wp:posOffset>9407525</wp:posOffset>
                </wp:positionV>
                <wp:extent cx="6819900" cy="0"/>
                <wp:effectExtent l="9525" t="6350" r="9525" b="1270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0"/>
                          <a:chOff x="720" y="14815"/>
                          <a:chExt cx="10740" cy="0"/>
                        </a:xfrm>
                      </wpg:grpSpPr>
                      <wps:wsp>
                        <wps:cNvPr id="13" name="Freeform 10"/>
                        <wps:cNvSpPr>
                          <a:spLocks/>
                        </wps:cNvSpPr>
                        <wps:spPr bwMode="auto">
                          <a:xfrm>
                            <a:off x="720" y="14815"/>
                            <a:ext cx="10740" cy="0"/>
                          </a:xfrm>
                          <a:custGeom>
                            <a:avLst/>
                            <a:gdLst>
                              <a:gd name="T0" fmla="+- 0 720 720"/>
                              <a:gd name="T1" fmla="*/ T0 w 10740"/>
                              <a:gd name="T2" fmla="+- 0 11460 720"/>
                              <a:gd name="T3" fmla="*/ T2 w 10740"/>
                            </a:gdLst>
                            <a:ahLst/>
                            <a:cxnLst>
                              <a:cxn ang="0">
                                <a:pos x="T1" y="0"/>
                              </a:cxn>
                              <a:cxn ang="0">
                                <a:pos x="T3" y="0"/>
                              </a:cxn>
                            </a:cxnLst>
                            <a:rect l="0" t="0" r="r" b="b"/>
                            <a:pathLst>
                              <a:path w="10740">
                                <a:moveTo>
                                  <a:pt x="0" y="0"/>
                                </a:moveTo>
                                <a:lnTo>
                                  <a:pt x="107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6pt;margin-top:740.75pt;width:537pt;height:0;z-index:-1266;mso-position-horizontal-relative:page;mso-position-vertical-relative:page" coordorigin="720,14815" coordsize="10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">
                <v:shape id="Freeform 10" o:spid="_x0000_s1027" style="position:absolute;left:720;top:14815;width:10740;height:0;visibility:visible;mso-wrap-style:square;v-text-anchor:top" coordsize="10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32cAA&#10;AADbAAAADwAAAGRycy9kb3ducmV2LnhtbERPTYvCMBC9L/gfwgje1tStLFKNIoKiJ1314m1oxrbY&#10;TEqTbau/3giCt3m8z5ktOlOKhmpXWFYwGkYgiFOrC84UnE/r7wkI55E1lpZJwZ0cLOa9rxkm2rb8&#10;R83RZyKEsEtQQe59lUjp0pwMuqGtiAN3tbVBH2CdSV1jG8JNKX+i6FcaLDg05FjRKqf0dvw3Cq4H&#10;1+rY7Pabu1yuHtlFjpu4UWrQ75ZTEJ46/xG/3Vsd5sfw+iUc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x32cAAAADbAAAADwAAAAAAAAAAAAAAAACYAgAAZHJzL2Rvd25y&#10;ZXYueG1sUEsFBgAAAAAEAAQA9QAAAIUDAAAAAA==&#10;" path="m,l10740,e" filled="f" strokeweight=".72pt">
                  <v:path arrowok="t" o:connecttype="custom" o:connectlocs="0,0;10740,0" o:connectangles="0,0"/>
                </v:shape>
                <w10:wrap anchorx="page" anchory="page"/>
              </v:group>
            </w:pict>
          </mc:Fallback>
        </mc:AlternateContent>
      </w:r>
    </w:p>
    <w:p w:rsidR="00312A12" w:rsidRDefault="00456E7D">
      <w:pPr>
        <w:ind w:left="734"/>
        <w:rPr>
          <w:rFonts w:ascii="Arial" w:eastAsia="Arial" w:hAnsi="Arial" w:cs="Arial"/>
          <w:sz w:val="22"/>
          <w:szCs w:val="22"/>
        </w:rPr>
      </w:pPr>
      <w:r>
        <w:rPr>
          <w:rFonts w:ascii="Arial" w:eastAsia="Arial" w:hAnsi="Arial" w:cs="Arial"/>
          <w:b/>
          <w:sz w:val="22"/>
          <w:szCs w:val="22"/>
        </w:rPr>
        <w:t>3. Composition/information on ingredients</w:t>
      </w:r>
    </w:p>
    <w:p w:rsidR="00312A12" w:rsidRDefault="00312A12">
      <w:pPr>
        <w:spacing w:before="1" w:line="100" w:lineRule="exact"/>
        <w:rPr>
          <w:sz w:val="10"/>
          <w:szCs w:val="10"/>
        </w:rPr>
      </w:pPr>
    </w:p>
    <w:p w:rsidR="00312A12" w:rsidRDefault="00456E7D">
      <w:pPr>
        <w:ind w:left="720"/>
        <w:rPr>
          <w:rFonts w:ascii="Arial" w:eastAsia="Arial" w:hAnsi="Arial" w:cs="Arial"/>
          <w:sz w:val="18"/>
          <w:szCs w:val="18"/>
        </w:rPr>
        <w:sectPr w:rsidR="00312A12">
          <w:type w:val="continuous"/>
          <w:pgSz w:w="12240" w:h="15840"/>
          <w:pgMar w:top="220" w:right="820" w:bottom="280" w:left="0" w:header="720" w:footer="720" w:gutter="0"/>
          <w:cols w:space="720"/>
        </w:sectPr>
      </w:pPr>
      <w:r>
        <w:rPr>
          <w:rFonts w:ascii="Arial" w:eastAsia="Arial" w:hAnsi="Arial" w:cs="Arial"/>
          <w:b/>
          <w:sz w:val="18"/>
          <w:szCs w:val="18"/>
        </w:rPr>
        <w:t>Mixtures</w:t>
      </w:r>
    </w:p>
    <w:p w:rsidR="00312A12" w:rsidRDefault="00312A12">
      <w:pPr>
        <w:spacing w:before="7" w:line="160" w:lineRule="exact"/>
        <w:rPr>
          <w:sz w:val="17"/>
          <w:szCs w:val="17"/>
        </w:rPr>
      </w:pPr>
    </w:p>
    <w:p w:rsidR="00312A12" w:rsidRDefault="00456E7D">
      <w:pPr>
        <w:spacing w:line="200" w:lineRule="exact"/>
        <w:ind w:left="960" w:right="-47"/>
        <w:rPr>
          <w:rFonts w:ascii="Arial" w:eastAsia="Arial" w:hAnsi="Arial" w:cs="Arial"/>
          <w:sz w:val="18"/>
          <w:szCs w:val="18"/>
        </w:rPr>
      </w:pPr>
      <w:r>
        <w:rPr>
          <w:rFonts w:ascii="Arial" w:eastAsia="Arial" w:hAnsi="Arial" w:cs="Arial"/>
          <w:b/>
          <w:position w:val="-1"/>
          <w:sz w:val="18"/>
          <w:szCs w:val="18"/>
        </w:rPr>
        <w:t>Chemical name</w:t>
      </w:r>
    </w:p>
    <w:p w:rsidR="00312A12" w:rsidRDefault="00456E7D">
      <w:pPr>
        <w:spacing w:before="7" w:line="160" w:lineRule="exact"/>
        <w:rPr>
          <w:sz w:val="17"/>
          <w:szCs w:val="17"/>
        </w:rPr>
      </w:pPr>
      <w:r>
        <w:br w:type="column"/>
      </w:r>
    </w:p>
    <w:p w:rsidR="00312A12" w:rsidRDefault="00456E7D">
      <w:pPr>
        <w:spacing w:line="200" w:lineRule="exact"/>
        <w:rPr>
          <w:rFonts w:ascii="Arial" w:eastAsia="Arial" w:hAnsi="Arial" w:cs="Arial"/>
          <w:sz w:val="18"/>
          <w:szCs w:val="18"/>
        </w:rPr>
        <w:sectPr w:rsidR="00312A12">
          <w:pgSz w:w="12240" w:h="15840"/>
          <w:pgMar w:top="260" w:right="660" w:bottom="280" w:left="0" w:header="66" w:footer="328" w:gutter="0"/>
          <w:cols w:num="2" w:space="720" w:equalWidth="0">
            <w:col w:w="2281" w:space="5574"/>
            <w:col w:w="3725"/>
          </w:cols>
        </w:sectPr>
      </w:pPr>
      <w:r>
        <w:rPr>
          <w:rFonts w:ascii="Arial" w:eastAsia="Arial" w:hAnsi="Arial" w:cs="Arial"/>
          <w:b/>
          <w:position w:val="-1"/>
          <w:sz w:val="18"/>
          <w:szCs w:val="18"/>
        </w:rPr>
        <w:t xml:space="preserve">CAS number                      </w:t>
      </w:r>
      <w:r>
        <w:rPr>
          <w:rFonts w:ascii="Arial" w:eastAsia="Arial" w:hAnsi="Arial" w:cs="Arial"/>
          <w:b/>
          <w:spacing w:val="48"/>
          <w:position w:val="-1"/>
          <w:sz w:val="18"/>
          <w:szCs w:val="18"/>
        </w:rPr>
        <w:t xml:space="preserve"> </w:t>
      </w:r>
      <w:r>
        <w:rPr>
          <w:rFonts w:ascii="Arial" w:eastAsia="Arial" w:hAnsi="Arial" w:cs="Arial"/>
          <w:b/>
          <w:position w:val="-1"/>
          <w:sz w:val="18"/>
          <w:szCs w:val="18"/>
        </w:rPr>
        <w:t>%</w:t>
      </w:r>
    </w:p>
    <w:p w:rsidR="00312A12" w:rsidRDefault="00312A12">
      <w:pPr>
        <w:spacing w:before="4" w:line="60" w:lineRule="exact"/>
        <w:rPr>
          <w:sz w:val="6"/>
          <w:szCs w:val="6"/>
        </w:rPr>
      </w:pPr>
    </w:p>
    <w:tbl>
      <w:tblPr>
        <w:tblW w:w="0" w:type="auto"/>
        <w:tblInd w:w="719" w:type="dxa"/>
        <w:tblLayout w:type="fixed"/>
        <w:tblCellMar>
          <w:left w:w="0" w:type="dxa"/>
          <w:right w:w="0" w:type="dxa"/>
        </w:tblCellMar>
        <w:tblLook w:val="01E0" w:firstRow="1" w:lastRow="1" w:firstColumn="1" w:lastColumn="1" w:noHBand="0" w:noVBand="0"/>
      </w:tblPr>
      <w:tblGrid>
        <w:gridCol w:w="4584"/>
        <w:gridCol w:w="4164"/>
        <w:gridCol w:w="1393"/>
      </w:tblGrid>
      <w:tr w:rsidR="00312A12">
        <w:trPr>
          <w:trHeight w:hRule="exact" w:val="384"/>
        </w:trPr>
        <w:tc>
          <w:tcPr>
            <w:tcW w:w="4584" w:type="dxa"/>
            <w:tcBorders>
              <w:top w:val="single" w:sz="6" w:space="0" w:color="000000"/>
              <w:left w:val="nil"/>
              <w:bottom w:val="single" w:sz="6" w:space="0" w:color="000000"/>
              <w:right w:val="nil"/>
            </w:tcBorders>
          </w:tcPr>
          <w:p w:rsidR="00312A12" w:rsidRDefault="00456E7D">
            <w:pPr>
              <w:spacing w:before="44"/>
              <w:ind w:left="360"/>
              <w:rPr>
                <w:rFonts w:ascii="Arial" w:eastAsia="Arial" w:hAnsi="Arial" w:cs="Arial"/>
                <w:sz w:val="18"/>
                <w:szCs w:val="18"/>
              </w:rPr>
            </w:pPr>
            <w:r>
              <w:rPr>
                <w:rFonts w:ascii="Arial" w:eastAsia="Arial" w:hAnsi="Arial" w:cs="Arial"/>
                <w:sz w:val="18"/>
                <w:szCs w:val="18"/>
              </w:rPr>
              <w:t>Ammonium chloride</w:t>
            </w:r>
          </w:p>
        </w:tc>
        <w:tc>
          <w:tcPr>
            <w:tcW w:w="4164" w:type="dxa"/>
            <w:tcBorders>
              <w:top w:val="single" w:sz="6" w:space="0" w:color="000000"/>
              <w:left w:val="nil"/>
              <w:bottom w:val="single" w:sz="6" w:space="0" w:color="000000"/>
              <w:right w:val="nil"/>
            </w:tcBorders>
          </w:tcPr>
          <w:p w:rsidR="00312A12" w:rsidRDefault="00456E7D">
            <w:pPr>
              <w:spacing w:before="44"/>
              <w:ind w:left="2633"/>
              <w:rPr>
                <w:rFonts w:ascii="Arial" w:eastAsia="Arial" w:hAnsi="Arial" w:cs="Arial"/>
                <w:sz w:val="18"/>
                <w:szCs w:val="18"/>
              </w:rPr>
            </w:pPr>
            <w:r>
              <w:rPr>
                <w:rFonts w:ascii="Arial" w:eastAsia="Arial" w:hAnsi="Arial" w:cs="Arial"/>
                <w:sz w:val="18"/>
                <w:szCs w:val="18"/>
              </w:rPr>
              <w:t>12125-02-9</w:t>
            </w:r>
          </w:p>
        </w:tc>
        <w:tc>
          <w:tcPr>
            <w:tcW w:w="1393" w:type="dxa"/>
            <w:tcBorders>
              <w:top w:val="single" w:sz="6" w:space="0" w:color="000000"/>
              <w:left w:val="nil"/>
              <w:bottom w:val="single" w:sz="6" w:space="0" w:color="000000"/>
              <w:right w:val="nil"/>
            </w:tcBorders>
          </w:tcPr>
          <w:p w:rsidR="00312A12" w:rsidRDefault="00456E7D">
            <w:pPr>
              <w:spacing w:before="44"/>
              <w:ind w:left="610"/>
              <w:rPr>
                <w:rFonts w:ascii="Arial" w:eastAsia="Arial" w:hAnsi="Arial" w:cs="Arial"/>
                <w:sz w:val="18"/>
                <w:szCs w:val="18"/>
              </w:rPr>
            </w:pPr>
            <w:r>
              <w:rPr>
                <w:rFonts w:ascii="Arial" w:eastAsia="Arial" w:hAnsi="Arial" w:cs="Arial"/>
                <w:sz w:val="18"/>
                <w:szCs w:val="18"/>
              </w:rPr>
              <w:t>5-25</w:t>
            </w:r>
          </w:p>
        </w:tc>
      </w:tr>
      <w:tr w:rsidR="00312A12">
        <w:trPr>
          <w:trHeight w:hRule="exact" w:val="384"/>
        </w:trPr>
        <w:tc>
          <w:tcPr>
            <w:tcW w:w="4584" w:type="dxa"/>
            <w:tcBorders>
              <w:top w:val="single" w:sz="6" w:space="0" w:color="000000"/>
              <w:left w:val="nil"/>
              <w:bottom w:val="single" w:sz="6" w:space="0" w:color="000000"/>
              <w:right w:val="nil"/>
            </w:tcBorders>
          </w:tcPr>
          <w:p w:rsidR="00312A12" w:rsidRDefault="00456E7D">
            <w:pPr>
              <w:spacing w:before="44"/>
              <w:ind w:left="360"/>
              <w:rPr>
                <w:rFonts w:ascii="Arial" w:eastAsia="Arial" w:hAnsi="Arial" w:cs="Arial"/>
                <w:sz w:val="18"/>
                <w:szCs w:val="18"/>
              </w:rPr>
            </w:pPr>
            <w:r>
              <w:rPr>
                <w:rFonts w:ascii="Arial" w:eastAsia="Arial" w:hAnsi="Arial" w:cs="Arial"/>
                <w:sz w:val="18"/>
                <w:szCs w:val="18"/>
              </w:rPr>
              <w:t>Zinc chloride</w:t>
            </w:r>
          </w:p>
        </w:tc>
        <w:tc>
          <w:tcPr>
            <w:tcW w:w="4164" w:type="dxa"/>
            <w:tcBorders>
              <w:top w:val="single" w:sz="6" w:space="0" w:color="000000"/>
              <w:left w:val="nil"/>
              <w:bottom w:val="single" w:sz="6" w:space="0" w:color="000000"/>
              <w:right w:val="nil"/>
            </w:tcBorders>
          </w:tcPr>
          <w:p w:rsidR="00312A12" w:rsidRDefault="00456E7D">
            <w:pPr>
              <w:spacing w:before="44"/>
              <w:ind w:left="2684"/>
              <w:rPr>
                <w:rFonts w:ascii="Arial" w:eastAsia="Arial" w:hAnsi="Arial" w:cs="Arial"/>
                <w:sz w:val="18"/>
                <w:szCs w:val="18"/>
              </w:rPr>
            </w:pPr>
            <w:r>
              <w:rPr>
                <w:rFonts w:ascii="Arial" w:eastAsia="Arial" w:hAnsi="Arial" w:cs="Arial"/>
                <w:sz w:val="18"/>
                <w:szCs w:val="18"/>
              </w:rPr>
              <w:t>7646-85-7</w:t>
            </w:r>
          </w:p>
        </w:tc>
        <w:tc>
          <w:tcPr>
            <w:tcW w:w="1393" w:type="dxa"/>
            <w:tcBorders>
              <w:top w:val="single" w:sz="6" w:space="0" w:color="000000"/>
              <w:left w:val="nil"/>
              <w:bottom w:val="single" w:sz="6" w:space="0" w:color="000000"/>
              <w:right w:val="nil"/>
            </w:tcBorders>
          </w:tcPr>
          <w:p w:rsidR="00312A12" w:rsidRDefault="00456E7D">
            <w:pPr>
              <w:spacing w:before="44"/>
              <w:ind w:left="639"/>
              <w:rPr>
                <w:rFonts w:ascii="Arial" w:eastAsia="Arial" w:hAnsi="Arial" w:cs="Arial"/>
                <w:sz w:val="18"/>
                <w:szCs w:val="18"/>
              </w:rPr>
            </w:pPr>
            <w:r>
              <w:rPr>
                <w:rFonts w:ascii="Arial" w:eastAsia="Arial" w:hAnsi="Arial" w:cs="Arial"/>
                <w:sz w:val="18"/>
                <w:szCs w:val="18"/>
              </w:rPr>
              <w:t>&lt;30</w:t>
            </w:r>
          </w:p>
        </w:tc>
      </w:tr>
      <w:tr w:rsidR="00312A12">
        <w:trPr>
          <w:trHeight w:hRule="exact" w:val="384"/>
        </w:trPr>
        <w:tc>
          <w:tcPr>
            <w:tcW w:w="4584" w:type="dxa"/>
            <w:tcBorders>
              <w:top w:val="single" w:sz="6" w:space="0" w:color="000000"/>
              <w:left w:val="nil"/>
              <w:bottom w:val="single" w:sz="6" w:space="0" w:color="000000"/>
              <w:right w:val="nil"/>
            </w:tcBorders>
          </w:tcPr>
          <w:p w:rsidR="00312A12" w:rsidRDefault="00456E7D">
            <w:pPr>
              <w:spacing w:before="44"/>
              <w:ind w:left="360"/>
              <w:rPr>
                <w:rFonts w:ascii="Arial" w:eastAsia="Arial" w:hAnsi="Arial" w:cs="Arial"/>
                <w:sz w:val="18"/>
                <w:szCs w:val="18"/>
              </w:rPr>
            </w:pPr>
            <w:r>
              <w:rPr>
                <w:rFonts w:ascii="Arial" w:eastAsia="Arial" w:hAnsi="Arial" w:cs="Arial"/>
                <w:sz w:val="18"/>
                <w:szCs w:val="18"/>
              </w:rPr>
              <w:t>Hydrochloric acid</w:t>
            </w:r>
          </w:p>
        </w:tc>
        <w:tc>
          <w:tcPr>
            <w:tcW w:w="4164" w:type="dxa"/>
            <w:tcBorders>
              <w:top w:val="single" w:sz="6" w:space="0" w:color="000000"/>
              <w:left w:val="nil"/>
              <w:bottom w:val="single" w:sz="6" w:space="0" w:color="000000"/>
              <w:right w:val="nil"/>
            </w:tcBorders>
          </w:tcPr>
          <w:p w:rsidR="00312A12" w:rsidRDefault="00456E7D">
            <w:pPr>
              <w:spacing w:before="44"/>
              <w:ind w:left="2684"/>
              <w:rPr>
                <w:rFonts w:ascii="Arial" w:eastAsia="Arial" w:hAnsi="Arial" w:cs="Arial"/>
                <w:sz w:val="18"/>
                <w:szCs w:val="18"/>
              </w:rPr>
            </w:pPr>
            <w:r>
              <w:rPr>
                <w:rFonts w:ascii="Arial" w:eastAsia="Arial" w:hAnsi="Arial" w:cs="Arial"/>
                <w:sz w:val="18"/>
                <w:szCs w:val="18"/>
              </w:rPr>
              <w:t>7647-01-0</w:t>
            </w:r>
          </w:p>
        </w:tc>
        <w:tc>
          <w:tcPr>
            <w:tcW w:w="1393" w:type="dxa"/>
            <w:tcBorders>
              <w:top w:val="single" w:sz="6" w:space="0" w:color="000000"/>
              <w:left w:val="nil"/>
              <w:bottom w:val="single" w:sz="6" w:space="0" w:color="000000"/>
              <w:right w:val="nil"/>
            </w:tcBorders>
          </w:tcPr>
          <w:p w:rsidR="00312A12" w:rsidRDefault="00456E7D">
            <w:pPr>
              <w:spacing w:before="44"/>
              <w:ind w:left="656" w:right="465"/>
              <w:jc w:val="center"/>
              <w:rPr>
                <w:rFonts w:ascii="Arial" w:eastAsia="Arial" w:hAnsi="Arial" w:cs="Arial"/>
                <w:sz w:val="18"/>
                <w:szCs w:val="18"/>
              </w:rPr>
            </w:pPr>
            <w:r>
              <w:rPr>
                <w:rFonts w:ascii="Arial" w:eastAsia="Arial" w:hAnsi="Arial" w:cs="Arial"/>
                <w:sz w:val="18"/>
                <w:szCs w:val="18"/>
              </w:rPr>
              <w:t>&lt;5</w:t>
            </w:r>
          </w:p>
        </w:tc>
      </w:tr>
      <w:tr w:rsidR="00312A12">
        <w:trPr>
          <w:trHeight w:hRule="exact" w:val="324"/>
        </w:trPr>
        <w:tc>
          <w:tcPr>
            <w:tcW w:w="4584" w:type="dxa"/>
            <w:tcBorders>
              <w:top w:val="single" w:sz="6" w:space="0" w:color="000000"/>
              <w:left w:val="nil"/>
              <w:bottom w:val="single" w:sz="6" w:space="0" w:color="000000"/>
              <w:right w:val="nil"/>
            </w:tcBorders>
          </w:tcPr>
          <w:p w:rsidR="00312A12" w:rsidRDefault="00456E7D">
            <w:pPr>
              <w:spacing w:before="44"/>
              <w:ind w:left="360"/>
              <w:rPr>
                <w:rFonts w:ascii="Arial" w:eastAsia="Arial" w:hAnsi="Arial" w:cs="Arial"/>
                <w:sz w:val="18"/>
                <w:szCs w:val="18"/>
              </w:rPr>
            </w:pPr>
            <w:r>
              <w:rPr>
                <w:rFonts w:ascii="Arial" w:eastAsia="Arial" w:hAnsi="Arial" w:cs="Arial"/>
                <w:sz w:val="18"/>
                <w:szCs w:val="18"/>
              </w:rPr>
              <w:t>Methanol</w:t>
            </w:r>
          </w:p>
        </w:tc>
        <w:tc>
          <w:tcPr>
            <w:tcW w:w="4164" w:type="dxa"/>
            <w:tcBorders>
              <w:top w:val="single" w:sz="6" w:space="0" w:color="000000"/>
              <w:left w:val="nil"/>
              <w:bottom w:val="single" w:sz="6" w:space="0" w:color="000000"/>
              <w:right w:val="nil"/>
            </w:tcBorders>
          </w:tcPr>
          <w:p w:rsidR="00312A12" w:rsidRDefault="00456E7D">
            <w:pPr>
              <w:spacing w:before="44"/>
              <w:ind w:right="759"/>
              <w:jc w:val="right"/>
              <w:rPr>
                <w:rFonts w:ascii="Arial" w:eastAsia="Arial" w:hAnsi="Arial" w:cs="Arial"/>
                <w:sz w:val="18"/>
                <w:szCs w:val="18"/>
              </w:rPr>
            </w:pPr>
            <w:r>
              <w:rPr>
                <w:rFonts w:ascii="Arial" w:eastAsia="Arial" w:hAnsi="Arial" w:cs="Arial"/>
                <w:sz w:val="18"/>
                <w:szCs w:val="18"/>
              </w:rPr>
              <w:t>67-56-1</w:t>
            </w:r>
          </w:p>
        </w:tc>
        <w:tc>
          <w:tcPr>
            <w:tcW w:w="1393" w:type="dxa"/>
            <w:tcBorders>
              <w:top w:val="single" w:sz="6" w:space="0" w:color="000000"/>
              <w:left w:val="nil"/>
              <w:bottom w:val="single" w:sz="6" w:space="0" w:color="000000"/>
              <w:right w:val="nil"/>
            </w:tcBorders>
          </w:tcPr>
          <w:p w:rsidR="00312A12" w:rsidRDefault="00456E7D">
            <w:pPr>
              <w:spacing w:before="44"/>
              <w:ind w:left="656" w:right="465"/>
              <w:jc w:val="center"/>
              <w:rPr>
                <w:rFonts w:ascii="Arial" w:eastAsia="Arial" w:hAnsi="Arial" w:cs="Arial"/>
                <w:sz w:val="18"/>
                <w:szCs w:val="18"/>
              </w:rPr>
            </w:pPr>
            <w:r>
              <w:rPr>
                <w:rFonts w:ascii="Arial" w:eastAsia="Arial" w:hAnsi="Arial" w:cs="Arial"/>
                <w:sz w:val="18"/>
                <w:szCs w:val="18"/>
              </w:rPr>
              <w:t>&lt;5</w:t>
            </w:r>
          </w:p>
        </w:tc>
      </w:tr>
    </w:tbl>
    <w:p w:rsidR="00312A12" w:rsidRDefault="00456E7D">
      <w:pPr>
        <w:spacing w:before="97" w:line="180" w:lineRule="exact"/>
        <w:ind w:left="3600" w:right="336" w:hanging="2880"/>
        <w:rPr>
          <w:rFonts w:ascii="Arial" w:eastAsia="Arial" w:hAnsi="Arial" w:cs="Arial"/>
          <w:sz w:val="18"/>
          <w:szCs w:val="18"/>
        </w:rPr>
      </w:pPr>
      <w:r>
        <w:rPr>
          <w:rFonts w:ascii="Arial" w:eastAsia="Arial" w:hAnsi="Arial" w:cs="Arial"/>
          <w:b/>
          <w:sz w:val="18"/>
          <w:szCs w:val="18"/>
        </w:rPr>
        <w:t xml:space="preserve">Composition comments               </w:t>
      </w:r>
      <w:r>
        <w:rPr>
          <w:rFonts w:ascii="Arial" w:eastAsia="Arial" w:hAnsi="Arial" w:cs="Arial"/>
          <w:b/>
          <w:spacing w:val="32"/>
          <w:sz w:val="18"/>
          <w:szCs w:val="18"/>
        </w:rPr>
        <w:t xml:space="preserve"> </w:t>
      </w:r>
      <w:proofErr w:type="gramStart"/>
      <w:r>
        <w:rPr>
          <w:rFonts w:ascii="Arial" w:eastAsia="Arial" w:hAnsi="Arial" w:cs="Arial"/>
          <w:position w:val="1"/>
          <w:sz w:val="18"/>
          <w:szCs w:val="18"/>
        </w:rPr>
        <w:t>All</w:t>
      </w:r>
      <w:proofErr w:type="gramEnd"/>
      <w:r>
        <w:rPr>
          <w:rFonts w:ascii="Arial" w:eastAsia="Arial" w:hAnsi="Arial" w:cs="Arial"/>
          <w:position w:val="1"/>
          <w:sz w:val="18"/>
          <w:szCs w:val="18"/>
        </w:rPr>
        <w:t xml:space="preserve"> concentrations are in percent by weight unless ingredient is a gas. Gas concentrations are in </w:t>
      </w:r>
      <w:r>
        <w:rPr>
          <w:rFonts w:ascii="Arial" w:eastAsia="Arial" w:hAnsi="Arial" w:cs="Arial"/>
          <w:sz w:val="18"/>
          <w:szCs w:val="18"/>
        </w:rPr>
        <w:t>percent by volume.</w:t>
      </w:r>
    </w:p>
    <w:p w:rsidR="00312A12" w:rsidRDefault="00312A12">
      <w:pPr>
        <w:spacing w:before="2" w:line="140" w:lineRule="exact"/>
        <w:rPr>
          <w:sz w:val="14"/>
          <w:szCs w:val="14"/>
        </w:rPr>
      </w:pPr>
    </w:p>
    <w:p w:rsidR="00312A12" w:rsidRDefault="00456E7D">
      <w:pPr>
        <w:spacing w:before="32"/>
        <w:ind w:left="734"/>
        <w:rPr>
          <w:rFonts w:ascii="Arial" w:eastAsia="Arial" w:hAnsi="Arial" w:cs="Arial"/>
          <w:sz w:val="22"/>
          <w:szCs w:val="22"/>
        </w:rPr>
      </w:pPr>
      <w:r>
        <w:rPr>
          <w:rFonts w:ascii="Arial" w:eastAsia="Arial" w:hAnsi="Arial" w:cs="Arial"/>
          <w:b/>
          <w:sz w:val="22"/>
          <w:szCs w:val="22"/>
        </w:rPr>
        <w:t>4. First-aid measures</w:t>
      </w:r>
    </w:p>
    <w:p w:rsidR="00312A12" w:rsidRDefault="00456E7D">
      <w:pPr>
        <w:tabs>
          <w:tab w:val="left" w:pos="3580"/>
        </w:tabs>
        <w:spacing w:before="99" w:line="180" w:lineRule="exact"/>
        <w:ind w:left="3600" w:right="536" w:hanging="2880"/>
        <w:rPr>
          <w:rFonts w:ascii="Arial" w:eastAsia="Arial" w:hAnsi="Arial" w:cs="Arial"/>
          <w:sz w:val="18"/>
          <w:szCs w:val="18"/>
        </w:rPr>
      </w:pPr>
      <w:r>
        <w:rPr>
          <w:rFonts w:ascii="Arial" w:eastAsia="Arial" w:hAnsi="Arial" w:cs="Arial"/>
          <w:b/>
          <w:sz w:val="18"/>
          <w:szCs w:val="18"/>
        </w:rPr>
        <w:t>Inhalation</w:t>
      </w:r>
      <w:r>
        <w:rPr>
          <w:rFonts w:ascii="Arial" w:eastAsia="Arial" w:hAnsi="Arial" w:cs="Arial"/>
          <w:b/>
          <w:sz w:val="18"/>
          <w:szCs w:val="18"/>
        </w:rPr>
        <w:tab/>
      </w:r>
      <w:r>
        <w:rPr>
          <w:rFonts w:ascii="Arial" w:eastAsia="Arial" w:hAnsi="Arial" w:cs="Arial"/>
          <w:position w:val="1"/>
          <w:sz w:val="18"/>
          <w:szCs w:val="18"/>
        </w:rPr>
        <w:t xml:space="preserve">Remove victim to fresh air and keep at rest in a position comfortable for breathing. </w:t>
      </w:r>
      <w:proofErr w:type="gramStart"/>
      <w:r>
        <w:rPr>
          <w:rFonts w:ascii="Arial" w:eastAsia="Arial" w:hAnsi="Arial" w:cs="Arial"/>
          <w:position w:val="1"/>
          <w:sz w:val="18"/>
          <w:szCs w:val="18"/>
        </w:rPr>
        <w:t xml:space="preserve">Oxygen or </w:t>
      </w:r>
      <w:r>
        <w:rPr>
          <w:rFonts w:ascii="Arial" w:eastAsia="Arial" w:hAnsi="Arial" w:cs="Arial"/>
          <w:sz w:val="18"/>
          <w:szCs w:val="18"/>
        </w:rPr>
        <w:t>artificial respiration if needed.</w:t>
      </w:r>
      <w:proofErr w:type="gramEnd"/>
      <w:r>
        <w:rPr>
          <w:rFonts w:ascii="Arial" w:eastAsia="Arial" w:hAnsi="Arial" w:cs="Arial"/>
          <w:sz w:val="18"/>
          <w:szCs w:val="18"/>
        </w:rPr>
        <w:t xml:space="preserve"> Call a POISON CENTER or doctor/physician if you feel unwell.</w:t>
      </w:r>
    </w:p>
    <w:p w:rsidR="00312A12" w:rsidRDefault="00456E7D">
      <w:pPr>
        <w:spacing w:before="61" w:line="232" w:lineRule="auto"/>
        <w:ind w:left="3600" w:right="266" w:hanging="2880"/>
        <w:rPr>
          <w:rFonts w:ascii="Arial" w:eastAsia="Arial" w:hAnsi="Arial" w:cs="Arial"/>
          <w:sz w:val="18"/>
          <w:szCs w:val="18"/>
        </w:rPr>
      </w:pPr>
      <w:r>
        <w:rPr>
          <w:rFonts w:ascii="Arial" w:eastAsia="Arial" w:hAnsi="Arial" w:cs="Arial"/>
          <w:b/>
          <w:sz w:val="18"/>
          <w:szCs w:val="18"/>
        </w:rPr>
        <w:t xml:space="preserve">Skin contact                                   </w:t>
      </w:r>
      <w:r>
        <w:rPr>
          <w:rFonts w:ascii="Arial" w:eastAsia="Arial" w:hAnsi="Arial" w:cs="Arial"/>
          <w:b/>
          <w:spacing w:val="15"/>
          <w:sz w:val="18"/>
          <w:szCs w:val="18"/>
        </w:rPr>
        <w:t xml:space="preserve"> </w:t>
      </w:r>
      <w:r>
        <w:rPr>
          <w:rFonts w:ascii="Arial" w:eastAsia="Arial" w:hAnsi="Arial" w:cs="Arial"/>
          <w:position w:val="1"/>
          <w:sz w:val="18"/>
          <w:szCs w:val="18"/>
        </w:rPr>
        <w:t xml:space="preserve">Take off immediately all contaminated clothing. Rinse skin with water/shower. Call a physician or </w:t>
      </w:r>
      <w:r>
        <w:rPr>
          <w:rFonts w:ascii="Arial" w:eastAsia="Arial" w:hAnsi="Arial" w:cs="Arial"/>
          <w:sz w:val="18"/>
          <w:szCs w:val="18"/>
        </w:rPr>
        <w:t>poison control center immediately. Chemical burns must be treated by a physician. Wash contaminated clothing before reuse.</w:t>
      </w:r>
    </w:p>
    <w:p w:rsidR="00312A12" w:rsidRDefault="00456E7D">
      <w:pPr>
        <w:spacing w:before="80" w:line="180" w:lineRule="exact"/>
        <w:ind w:left="3600" w:right="366" w:hanging="2880"/>
        <w:rPr>
          <w:rFonts w:ascii="Arial" w:eastAsia="Arial" w:hAnsi="Arial" w:cs="Arial"/>
          <w:sz w:val="18"/>
          <w:szCs w:val="18"/>
        </w:rPr>
      </w:pPr>
      <w:r>
        <w:rPr>
          <w:rFonts w:ascii="Arial" w:eastAsia="Arial" w:hAnsi="Arial" w:cs="Arial"/>
          <w:b/>
          <w:sz w:val="18"/>
          <w:szCs w:val="18"/>
        </w:rPr>
        <w:t xml:space="preserve">Eye contact                                    </w:t>
      </w:r>
      <w:r>
        <w:rPr>
          <w:rFonts w:ascii="Arial" w:eastAsia="Arial" w:hAnsi="Arial" w:cs="Arial"/>
          <w:b/>
          <w:spacing w:val="25"/>
          <w:sz w:val="18"/>
          <w:szCs w:val="18"/>
        </w:rPr>
        <w:t xml:space="preserve"> </w:t>
      </w:r>
      <w:proofErr w:type="gramStart"/>
      <w:r>
        <w:rPr>
          <w:rFonts w:ascii="Arial" w:eastAsia="Arial" w:hAnsi="Arial" w:cs="Arial"/>
          <w:position w:val="1"/>
          <w:sz w:val="18"/>
          <w:szCs w:val="18"/>
        </w:rPr>
        <w:t>Immediately</w:t>
      </w:r>
      <w:proofErr w:type="gramEnd"/>
      <w:r>
        <w:rPr>
          <w:rFonts w:ascii="Arial" w:eastAsia="Arial" w:hAnsi="Arial" w:cs="Arial"/>
          <w:position w:val="1"/>
          <w:sz w:val="18"/>
          <w:szCs w:val="18"/>
        </w:rPr>
        <w:t xml:space="preserve"> flush eyes with plenty of water for at least 15 minutes. Remove contact lenses, if </w:t>
      </w:r>
      <w:r>
        <w:rPr>
          <w:rFonts w:ascii="Arial" w:eastAsia="Arial" w:hAnsi="Arial" w:cs="Arial"/>
          <w:sz w:val="18"/>
          <w:szCs w:val="18"/>
        </w:rPr>
        <w:t>present and easy to do. Continue rinsing. Call a physician or poison control center immediately.</w:t>
      </w:r>
    </w:p>
    <w:p w:rsidR="00312A12" w:rsidRDefault="00456E7D">
      <w:pPr>
        <w:tabs>
          <w:tab w:val="left" w:pos="3580"/>
        </w:tabs>
        <w:spacing w:before="77" w:line="180" w:lineRule="exact"/>
        <w:ind w:left="3600" w:right="506" w:hanging="2880"/>
        <w:rPr>
          <w:rFonts w:ascii="Arial" w:eastAsia="Arial" w:hAnsi="Arial" w:cs="Arial"/>
          <w:sz w:val="18"/>
          <w:szCs w:val="18"/>
        </w:rPr>
        <w:sectPr w:rsidR="00312A12">
          <w:type w:val="continuous"/>
          <w:pgSz w:w="12240" w:h="15840"/>
          <w:pgMar w:top="220" w:right="660" w:bottom="280" w:left="0" w:header="720" w:footer="720" w:gutter="0"/>
          <w:cols w:space="720"/>
        </w:sectPr>
      </w:pPr>
      <w:r>
        <w:rPr>
          <w:rFonts w:ascii="Arial" w:eastAsia="Arial" w:hAnsi="Arial" w:cs="Arial"/>
          <w:b/>
          <w:sz w:val="18"/>
          <w:szCs w:val="18"/>
        </w:rPr>
        <w:t>Ingestion</w:t>
      </w:r>
      <w:r>
        <w:rPr>
          <w:rFonts w:ascii="Arial" w:eastAsia="Arial" w:hAnsi="Arial" w:cs="Arial"/>
          <w:b/>
          <w:sz w:val="18"/>
          <w:szCs w:val="18"/>
        </w:rPr>
        <w:tab/>
      </w:r>
      <w:r>
        <w:rPr>
          <w:rFonts w:ascii="Arial" w:eastAsia="Arial" w:hAnsi="Arial" w:cs="Arial"/>
          <w:position w:val="1"/>
          <w:sz w:val="18"/>
          <w:szCs w:val="18"/>
        </w:rPr>
        <w:t xml:space="preserve">Call a physician or poison control center immediately. Rinse mouth. Do not induce vomiting. If </w:t>
      </w:r>
      <w:r>
        <w:rPr>
          <w:rFonts w:ascii="Arial" w:eastAsia="Arial" w:hAnsi="Arial" w:cs="Arial"/>
          <w:sz w:val="18"/>
          <w:szCs w:val="18"/>
        </w:rPr>
        <w:t>vomiting occurs, keep head low so that stomach content doesn't get into the lungs.</w:t>
      </w:r>
    </w:p>
    <w:p w:rsidR="00312A12" w:rsidRDefault="00456E7D">
      <w:pPr>
        <w:spacing w:before="65" w:line="250" w:lineRule="auto"/>
        <w:ind w:left="720" w:right="9"/>
        <w:rPr>
          <w:rFonts w:ascii="Arial" w:eastAsia="Arial" w:hAnsi="Arial" w:cs="Arial"/>
          <w:sz w:val="18"/>
          <w:szCs w:val="18"/>
        </w:rPr>
      </w:pPr>
      <w:r>
        <w:rPr>
          <w:rFonts w:ascii="Arial" w:eastAsia="Arial" w:hAnsi="Arial" w:cs="Arial"/>
          <w:b/>
          <w:sz w:val="18"/>
          <w:szCs w:val="18"/>
        </w:rPr>
        <w:lastRenderedPageBreak/>
        <w:t>Most important symptoms/effects, acute and delayed</w:t>
      </w:r>
    </w:p>
    <w:p w:rsidR="00312A12" w:rsidRDefault="00312A12">
      <w:pPr>
        <w:spacing w:line="200" w:lineRule="exact"/>
      </w:pPr>
    </w:p>
    <w:p w:rsidR="00312A12" w:rsidRDefault="00312A12">
      <w:pPr>
        <w:spacing w:line="200" w:lineRule="exact"/>
      </w:pPr>
    </w:p>
    <w:p w:rsidR="00312A12" w:rsidRDefault="00312A12">
      <w:pPr>
        <w:spacing w:line="200" w:lineRule="exact"/>
      </w:pPr>
    </w:p>
    <w:p w:rsidR="00312A12" w:rsidRDefault="00312A12">
      <w:pPr>
        <w:spacing w:line="200" w:lineRule="exact"/>
      </w:pPr>
    </w:p>
    <w:p w:rsidR="00312A12" w:rsidRDefault="00312A12">
      <w:pPr>
        <w:spacing w:line="200" w:lineRule="exact"/>
      </w:pPr>
    </w:p>
    <w:p w:rsidR="00312A12" w:rsidRDefault="00312A12">
      <w:pPr>
        <w:spacing w:line="200" w:lineRule="exact"/>
      </w:pPr>
    </w:p>
    <w:p w:rsidR="00312A12" w:rsidRDefault="00312A12">
      <w:pPr>
        <w:spacing w:before="10" w:line="240" w:lineRule="exact"/>
        <w:rPr>
          <w:sz w:val="24"/>
          <w:szCs w:val="24"/>
        </w:rPr>
      </w:pPr>
    </w:p>
    <w:p w:rsidR="00312A12" w:rsidRDefault="00456E7D">
      <w:pPr>
        <w:spacing w:line="250" w:lineRule="auto"/>
        <w:ind w:left="720" w:right="-31"/>
        <w:rPr>
          <w:rFonts w:ascii="Arial" w:eastAsia="Arial" w:hAnsi="Arial" w:cs="Arial"/>
          <w:sz w:val="18"/>
          <w:szCs w:val="18"/>
        </w:rPr>
      </w:pPr>
      <w:r>
        <w:rPr>
          <w:rFonts w:ascii="Arial" w:eastAsia="Arial" w:hAnsi="Arial" w:cs="Arial"/>
          <w:b/>
          <w:sz w:val="18"/>
          <w:szCs w:val="18"/>
        </w:rPr>
        <w:t>Indication of immediate medical attention and special treatment needed</w:t>
      </w:r>
    </w:p>
    <w:p w:rsidR="00312A12" w:rsidRDefault="00456E7D">
      <w:pPr>
        <w:spacing w:before="64" w:line="200" w:lineRule="exact"/>
        <w:ind w:right="175"/>
        <w:rPr>
          <w:rFonts w:ascii="Arial" w:eastAsia="Arial" w:hAnsi="Arial" w:cs="Arial"/>
          <w:sz w:val="18"/>
          <w:szCs w:val="18"/>
        </w:rPr>
      </w:pPr>
      <w:r>
        <w:br w:type="column"/>
      </w:r>
      <w:r>
        <w:rPr>
          <w:rFonts w:ascii="Arial" w:eastAsia="Arial" w:hAnsi="Arial" w:cs="Arial"/>
          <w:sz w:val="18"/>
          <w:szCs w:val="18"/>
        </w:rPr>
        <w:lastRenderedPageBreak/>
        <w:t>Symptoms of inhalation over-exposure may include sore throat, choking, coughing, difficulty breathing. Lung damage may occur after severe inhalation exposures. Depending on the duration and concentration of over-exposure, skin or eye contact with this product can irritate and burn contaminated tissue. Ingestion overexposure may be harmful or fatal. Prolonged or repeated inhalation over-exposure may cause burns and ulcers to the nose and throat, dental erosion, bronchitis, and stomach pains. Repeated or prolonged over-exposure to this product may result in dermatitis (red, dry, itchy skin) and ulceration.</w:t>
      </w:r>
    </w:p>
    <w:p w:rsidR="00312A12" w:rsidRDefault="00312A12">
      <w:pPr>
        <w:spacing w:before="9" w:line="180" w:lineRule="exact"/>
        <w:rPr>
          <w:sz w:val="19"/>
          <w:szCs w:val="19"/>
        </w:rPr>
      </w:pPr>
    </w:p>
    <w:p w:rsidR="00312A12" w:rsidRDefault="00456E7D">
      <w:pPr>
        <w:spacing w:line="200" w:lineRule="exact"/>
        <w:ind w:right="76"/>
        <w:rPr>
          <w:rFonts w:ascii="Arial" w:eastAsia="Arial" w:hAnsi="Arial" w:cs="Arial"/>
          <w:sz w:val="18"/>
          <w:szCs w:val="18"/>
        </w:rPr>
      </w:pPr>
      <w:r>
        <w:rPr>
          <w:rFonts w:ascii="Arial" w:eastAsia="Arial" w:hAnsi="Arial" w:cs="Arial"/>
          <w:sz w:val="18"/>
          <w:szCs w:val="18"/>
        </w:rPr>
        <w:t>Dermatitis, other skin disorders, and respiratory conditions may be aggravated by over-exposure to this product.</w:t>
      </w:r>
    </w:p>
    <w:p w:rsidR="00312A12" w:rsidRDefault="00456E7D">
      <w:pPr>
        <w:spacing w:before="62" w:line="200" w:lineRule="exact"/>
        <w:ind w:right="85"/>
        <w:rPr>
          <w:rFonts w:ascii="Arial" w:eastAsia="Arial" w:hAnsi="Arial" w:cs="Arial"/>
          <w:sz w:val="18"/>
          <w:szCs w:val="18"/>
        </w:rPr>
        <w:sectPr w:rsidR="00312A12">
          <w:type w:val="continuous"/>
          <w:pgSz w:w="12240" w:h="15840"/>
          <w:pgMar w:top="220" w:right="660" w:bottom="280" w:left="0" w:header="720" w:footer="720" w:gutter="0"/>
          <w:cols w:num="2" w:space="720" w:equalWidth="0">
            <w:col w:w="3231" w:space="369"/>
            <w:col w:w="7980"/>
          </w:cols>
        </w:sectPr>
      </w:pPr>
      <w:r>
        <w:rPr>
          <w:rFonts w:ascii="Arial" w:eastAsia="Arial" w:hAnsi="Arial" w:cs="Arial"/>
          <w:sz w:val="18"/>
          <w:szCs w:val="18"/>
        </w:rPr>
        <w:t>Keep victim under observation. Chemical burns: Flush with water immediately. While flushing, remove clothes which do not adhere to affected area. Call an ambulance. Continue flushing during transport to hospital. Pulmonary function tests, chest X-rays, and nervous system evaluations may prove useful. Consultation with an ophthalmologist is recommended if eye exposure leads to tissue damage. In case of shortness of breath, give oxygen. Symptoms may be delayed.</w:t>
      </w:r>
    </w:p>
    <w:p w:rsidR="00312A12" w:rsidRDefault="00456E7D">
      <w:pPr>
        <w:spacing w:before="59" w:line="232" w:lineRule="auto"/>
        <w:ind w:left="3600" w:right="116" w:hanging="2880"/>
        <w:rPr>
          <w:rFonts w:ascii="Arial" w:eastAsia="Arial" w:hAnsi="Arial" w:cs="Arial"/>
          <w:sz w:val="18"/>
          <w:szCs w:val="18"/>
        </w:rPr>
      </w:pPr>
      <w:r>
        <w:rPr>
          <w:rFonts w:ascii="Arial" w:eastAsia="Arial" w:hAnsi="Arial" w:cs="Arial"/>
          <w:b/>
          <w:sz w:val="18"/>
          <w:szCs w:val="18"/>
        </w:rPr>
        <w:lastRenderedPageBreak/>
        <w:t xml:space="preserve">General information                      </w:t>
      </w:r>
      <w:r>
        <w:rPr>
          <w:rFonts w:ascii="Arial" w:eastAsia="Arial" w:hAnsi="Arial" w:cs="Arial"/>
          <w:b/>
          <w:spacing w:val="23"/>
          <w:sz w:val="18"/>
          <w:szCs w:val="18"/>
        </w:rPr>
        <w:t xml:space="preserve"> </w:t>
      </w:r>
      <w:r>
        <w:rPr>
          <w:rFonts w:ascii="Arial" w:eastAsia="Arial" w:hAnsi="Arial" w:cs="Arial"/>
          <w:position w:val="1"/>
          <w:sz w:val="18"/>
          <w:szCs w:val="18"/>
        </w:rPr>
        <w:t xml:space="preserve">If you feel unwell, seek medical advice (show the label where possible). Ensure that medical </w:t>
      </w:r>
      <w:r>
        <w:rPr>
          <w:rFonts w:ascii="Arial" w:eastAsia="Arial" w:hAnsi="Arial" w:cs="Arial"/>
          <w:sz w:val="18"/>
          <w:szCs w:val="18"/>
        </w:rPr>
        <w:t>personnel are aware of the material(s) involved, and take precautions to protect themselves. Show this safety data sheet to the doctor in attendance.</w:t>
      </w:r>
    </w:p>
    <w:p w:rsidR="00312A12" w:rsidRDefault="00312A12">
      <w:pPr>
        <w:spacing w:before="4" w:line="140" w:lineRule="exact"/>
        <w:rPr>
          <w:sz w:val="14"/>
          <w:szCs w:val="14"/>
        </w:rPr>
      </w:pPr>
    </w:p>
    <w:p w:rsidR="00312A12" w:rsidRDefault="00456E7D">
      <w:pPr>
        <w:spacing w:before="32"/>
        <w:ind w:left="734"/>
        <w:rPr>
          <w:rFonts w:ascii="Arial" w:eastAsia="Arial" w:hAnsi="Arial" w:cs="Arial"/>
          <w:sz w:val="22"/>
          <w:szCs w:val="22"/>
        </w:rPr>
      </w:pPr>
      <w:r>
        <w:rPr>
          <w:rFonts w:ascii="Arial" w:eastAsia="Arial" w:hAnsi="Arial" w:cs="Arial"/>
          <w:b/>
          <w:sz w:val="22"/>
          <w:szCs w:val="22"/>
        </w:rPr>
        <w:t>5. Fire-fighting measures</w:t>
      </w:r>
    </w:p>
    <w:p w:rsidR="00312A12" w:rsidRDefault="00456E7D">
      <w:pPr>
        <w:spacing w:before="77" w:line="200" w:lineRule="exact"/>
        <w:ind w:left="720"/>
        <w:rPr>
          <w:rFonts w:ascii="Arial" w:eastAsia="Arial" w:hAnsi="Arial" w:cs="Arial"/>
          <w:sz w:val="18"/>
          <w:szCs w:val="18"/>
        </w:rPr>
        <w:sectPr w:rsidR="00312A12">
          <w:type w:val="continuous"/>
          <w:pgSz w:w="12240" w:h="15840"/>
          <w:pgMar w:top="220" w:right="660" w:bottom="280" w:left="0" w:header="720" w:footer="720" w:gutter="0"/>
          <w:cols w:space="720"/>
        </w:sectPr>
      </w:pPr>
      <w:proofErr w:type="gramStart"/>
      <w:r>
        <w:rPr>
          <w:rFonts w:ascii="Arial" w:eastAsia="Arial" w:hAnsi="Arial" w:cs="Arial"/>
          <w:b/>
          <w:position w:val="-1"/>
          <w:sz w:val="18"/>
          <w:szCs w:val="18"/>
        </w:rPr>
        <w:t xml:space="preserve">Suitable extinguishing media      </w:t>
      </w:r>
      <w:r>
        <w:rPr>
          <w:rFonts w:ascii="Arial" w:eastAsia="Arial" w:hAnsi="Arial" w:cs="Arial"/>
          <w:b/>
          <w:spacing w:val="40"/>
          <w:position w:val="-1"/>
          <w:sz w:val="18"/>
          <w:szCs w:val="18"/>
        </w:rPr>
        <w:t xml:space="preserve"> </w:t>
      </w:r>
      <w:r>
        <w:rPr>
          <w:rFonts w:ascii="Arial" w:eastAsia="Arial" w:hAnsi="Arial" w:cs="Arial"/>
          <w:sz w:val="18"/>
          <w:szCs w:val="18"/>
        </w:rPr>
        <w:t>Water fog.</w:t>
      </w:r>
      <w:proofErr w:type="gramEnd"/>
      <w:r>
        <w:rPr>
          <w:rFonts w:ascii="Arial" w:eastAsia="Arial" w:hAnsi="Arial" w:cs="Arial"/>
          <w:sz w:val="18"/>
          <w:szCs w:val="18"/>
        </w:rPr>
        <w:t xml:space="preserve"> </w:t>
      </w:r>
      <w:proofErr w:type="gramStart"/>
      <w:r>
        <w:rPr>
          <w:rFonts w:ascii="Arial" w:eastAsia="Arial" w:hAnsi="Arial" w:cs="Arial"/>
          <w:sz w:val="18"/>
          <w:szCs w:val="18"/>
        </w:rPr>
        <w:t>Foam.</w:t>
      </w:r>
      <w:proofErr w:type="gramEnd"/>
      <w:r>
        <w:rPr>
          <w:rFonts w:ascii="Arial" w:eastAsia="Arial" w:hAnsi="Arial" w:cs="Arial"/>
          <w:sz w:val="18"/>
          <w:szCs w:val="18"/>
        </w:rPr>
        <w:t xml:space="preserve"> </w:t>
      </w:r>
      <w:proofErr w:type="gramStart"/>
      <w:r>
        <w:rPr>
          <w:rFonts w:ascii="Arial" w:eastAsia="Arial" w:hAnsi="Arial" w:cs="Arial"/>
          <w:sz w:val="18"/>
          <w:szCs w:val="18"/>
        </w:rPr>
        <w:t>Dry chemical powder.</w:t>
      </w:r>
      <w:proofErr w:type="gramEnd"/>
      <w:r>
        <w:rPr>
          <w:rFonts w:ascii="Arial" w:eastAsia="Arial" w:hAnsi="Arial" w:cs="Arial"/>
          <w:sz w:val="18"/>
          <w:szCs w:val="18"/>
        </w:rPr>
        <w:t xml:space="preserve"> </w:t>
      </w:r>
      <w:proofErr w:type="gramStart"/>
      <w:r>
        <w:rPr>
          <w:rFonts w:ascii="Arial" w:eastAsia="Arial" w:hAnsi="Arial" w:cs="Arial"/>
          <w:sz w:val="18"/>
          <w:szCs w:val="18"/>
        </w:rPr>
        <w:t>Carbon dioxide (CO2).</w:t>
      </w:r>
      <w:proofErr w:type="gramEnd"/>
      <w:r>
        <w:rPr>
          <w:rFonts w:ascii="Arial" w:eastAsia="Arial" w:hAnsi="Arial" w:cs="Arial"/>
          <w:sz w:val="18"/>
          <w:szCs w:val="18"/>
        </w:rPr>
        <w:t xml:space="preserve"> </w:t>
      </w:r>
      <w:proofErr w:type="spellStart"/>
      <w:proofErr w:type="gramStart"/>
      <w:r>
        <w:rPr>
          <w:rFonts w:ascii="Arial" w:eastAsia="Arial" w:hAnsi="Arial" w:cs="Arial"/>
          <w:sz w:val="18"/>
          <w:szCs w:val="18"/>
        </w:rPr>
        <w:t>Halons</w:t>
      </w:r>
      <w:proofErr w:type="spellEnd"/>
      <w:r>
        <w:rPr>
          <w:rFonts w:ascii="Arial" w:eastAsia="Arial" w:hAnsi="Arial" w:cs="Arial"/>
          <w:sz w:val="18"/>
          <w:szCs w:val="18"/>
        </w:rPr>
        <w:t>.</w:t>
      </w:r>
      <w:proofErr w:type="gramEnd"/>
    </w:p>
    <w:p w:rsidR="00312A12" w:rsidRDefault="00456E7D">
      <w:pPr>
        <w:spacing w:before="75" w:line="250" w:lineRule="auto"/>
        <w:ind w:left="720" w:right="499"/>
        <w:rPr>
          <w:rFonts w:ascii="Arial" w:eastAsia="Arial" w:hAnsi="Arial" w:cs="Arial"/>
          <w:sz w:val="18"/>
          <w:szCs w:val="18"/>
        </w:rPr>
      </w:pPr>
      <w:r>
        <w:rPr>
          <w:rFonts w:ascii="Arial" w:eastAsia="Arial" w:hAnsi="Arial" w:cs="Arial"/>
          <w:b/>
          <w:sz w:val="18"/>
          <w:szCs w:val="18"/>
        </w:rPr>
        <w:lastRenderedPageBreak/>
        <w:t>Unsuitable extinguishing media</w:t>
      </w:r>
    </w:p>
    <w:p w:rsidR="00312A12" w:rsidRDefault="00456E7D">
      <w:pPr>
        <w:spacing w:before="62" w:line="250" w:lineRule="auto"/>
        <w:ind w:left="720" w:right="129"/>
        <w:rPr>
          <w:rFonts w:ascii="Arial" w:eastAsia="Arial" w:hAnsi="Arial" w:cs="Arial"/>
          <w:sz w:val="18"/>
          <w:szCs w:val="18"/>
        </w:rPr>
      </w:pPr>
      <w:r>
        <w:rPr>
          <w:rFonts w:ascii="Arial" w:eastAsia="Arial" w:hAnsi="Arial" w:cs="Arial"/>
          <w:b/>
          <w:sz w:val="18"/>
          <w:szCs w:val="18"/>
        </w:rPr>
        <w:t>Specific hazards arising from the chemical</w:t>
      </w:r>
    </w:p>
    <w:p w:rsidR="00312A12" w:rsidRDefault="00312A12">
      <w:pPr>
        <w:spacing w:before="3" w:line="240" w:lineRule="exact"/>
        <w:rPr>
          <w:sz w:val="24"/>
          <w:szCs w:val="24"/>
        </w:rPr>
      </w:pPr>
    </w:p>
    <w:p w:rsidR="00312A12" w:rsidRDefault="00456E7D">
      <w:pPr>
        <w:spacing w:line="250" w:lineRule="auto"/>
        <w:ind w:left="720" w:right="-31"/>
        <w:rPr>
          <w:rFonts w:ascii="Arial" w:eastAsia="Arial" w:hAnsi="Arial" w:cs="Arial"/>
          <w:sz w:val="18"/>
          <w:szCs w:val="18"/>
        </w:rPr>
      </w:pPr>
      <w:r>
        <w:rPr>
          <w:rFonts w:ascii="Arial" w:eastAsia="Arial" w:hAnsi="Arial" w:cs="Arial"/>
          <w:b/>
          <w:sz w:val="18"/>
          <w:szCs w:val="18"/>
        </w:rPr>
        <w:t>Special protective equipment and precautions for firefighters</w:t>
      </w:r>
    </w:p>
    <w:p w:rsidR="00312A12" w:rsidRDefault="00456E7D">
      <w:pPr>
        <w:spacing w:before="62" w:line="250" w:lineRule="auto"/>
        <w:ind w:left="720" w:right="649"/>
        <w:rPr>
          <w:rFonts w:ascii="Arial" w:eastAsia="Arial" w:hAnsi="Arial" w:cs="Arial"/>
          <w:sz w:val="18"/>
          <w:szCs w:val="18"/>
        </w:rPr>
      </w:pPr>
      <w:proofErr w:type="spellStart"/>
      <w:r>
        <w:rPr>
          <w:rFonts w:ascii="Arial" w:eastAsia="Arial" w:hAnsi="Arial" w:cs="Arial"/>
          <w:b/>
          <w:sz w:val="18"/>
          <w:szCs w:val="18"/>
        </w:rPr>
        <w:t>Fire fighting</w:t>
      </w:r>
      <w:proofErr w:type="spellEnd"/>
      <w:r>
        <w:rPr>
          <w:rFonts w:ascii="Arial" w:eastAsia="Arial" w:hAnsi="Arial" w:cs="Arial"/>
          <w:b/>
          <w:sz w:val="18"/>
          <w:szCs w:val="18"/>
        </w:rPr>
        <w:t xml:space="preserve"> equipment/instructions</w:t>
      </w:r>
    </w:p>
    <w:p w:rsidR="00312A12" w:rsidRDefault="00456E7D">
      <w:pPr>
        <w:spacing w:before="68"/>
        <w:rPr>
          <w:rFonts w:ascii="Arial" w:eastAsia="Arial" w:hAnsi="Arial" w:cs="Arial"/>
          <w:sz w:val="18"/>
          <w:szCs w:val="18"/>
        </w:rPr>
      </w:pPr>
      <w:r>
        <w:br w:type="column"/>
      </w:r>
      <w:proofErr w:type="gramStart"/>
      <w:r>
        <w:rPr>
          <w:rFonts w:ascii="Arial" w:eastAsia="Arial" w:hAnsi="Arial" w:cs="Arial"/>
          <w:sz w:val="18"/>
          <w:szCs w:val="18"/>
        </w:rPr>
        <w:lastRenderedPageBreak/>
        <w:t>None known.</w:t>
      </w:r>
      <w:proofErr w:type="gramEnd"/>
    </w:p>
    <w:p w:rsidR="00312A12" w:rsidRDefault="00312A12">
      <w:pPr>
        <w:spacing w:before="13" w:line="280" w:lineRule="exact"/>
        <w:rPr>
          <w:sz w:val="28"/>
          <w:szCs w:val="28"/>
        </w:rPr>
      </w:pPr>
    </w:p>
    <w:p w:rsidR="00312A12" w:rsidRDefault="00456E7D">
      <w:pPr>
        <w:spacing w:line="200" w:lineRule="exact"/>
        <w:ind w:right="116"/>
        <w:rPr>
          <w:rFonts w:ascii="Arial" w:eastAsia="Arial" w:hAnsi="Arial" w:cs="Arial"/>
          <w:sz w:val="18"/>
          <w:szCs w:val="18"/>
        </w:rPr>
      </w:pPr>
      <w:r>
        <w:rPr>
          <w:rFonts w:ascii="Arial" w:eastAsia="Arial" w:hAnsi="Arial" w:cs="Arial"/>
          <w:sz w:val="18"/>
          <w:szCs w:val="18"/>
        </w:rPr>
        <w:t>This product is acidic and presents a contact hazard to firefighters. During a fire, irritating and toxic gases (e.g., carbon monoxide, carbon dioxide, hydrogen chloride, nitrogen and zinc oxides, and ammonia) may be generated.</w:t>
      </w:r>
    </w:p>
    <w:p w:rsidR="00312A12" w:rsidRDefault="00456E7D">
      <w:pPr>
        <w:spacing w:before="56"/>
        <w:rPr>
          <w:rFonts w:ascii="Arial" w:eastAsia="Arial" w:hAnsi="Arial" w:cs="Arial"/>
          <w:sz w:val="18"/>
          <w:szCs w:val="18"/>
        </w:rPr>
      </w:pPr>
      <w:r>
        <w:rPr>
          <w:rFonts w:ascii="Arial" w:eastAsia="Arial" w:hAnsi="Arial" w:cs="Arial"/>
          <w:sz w:val="18"/>
          <w:szCs w:val="18"/>
        </w:rPr>
        <w:t>Self-contained breathing apparatus and full protective clothing must be worn in case of fire.</w:t>
      </w:r>
    </w:p>
    <w:p w:rsidR="00312A12" w:rsidRDefault="00312A12">
      <w:pPr>
        <w:spacing w:before="7" w:line="280" w:lineRule="exact"/>
        <w:rPr>
          <w:sz w:val="28"/>
          <w:szCs w:val="28"/>
        </w:rPr>
      </w:pPr>
    </w:p>
    <w:p w:rsidR="00312A12" w:rsidRDefault="00456E7D">
      <w:pPr>
        <w:rPr>
          <w:rFonts w:ascii="Arial" w:eastAsia="Arial" w:hAnsi="Arial" w:cs="Arial"/>
          <w:sz w:val="18"/>
          <w:szCs w:val="18"/>
        </w:rPr>
        <w:sectPr w:rsidR="00312A12">
          <w:type w:val="continuous"/>
          <w:pgSz w:w="12240" w:h="15840"/>
          <w:pgMar w:top="220" w:right="660" w:bottom="280" w:left="0" w:header="720" w:footer="720" w:gutter="0"/>
          <w:cols w:num="2" w:space="720" w:equalWidth="0">
            <w:col w:w="3391" w:space="209"/>
            <w:col w:w="7980"/>
          </w:cols>
        </w:sectPr>
      </w:pPr>
      <w:r>
        <w:rPr>
          <w:rFonts w:ascii="Arial" w:eastAsia="Arial" w:hAnsi="Arial" w:cs="Arial"/>
          <w:sz w:val="18"/>
          <w:szCs w:val="18"/>
        </w:rPr>
        <w:t>Move containers from fire area if you can do so without risk.</w:t>
      </w:r>
    </w:p>
    <w:p w:rsidR="00312A12" w:rsidRDefault="00456E7D">
      <w:pPr>
        <w:spacing w:before="52"/>
        <w:ind w:left="720"/>
        <w:rPr>
          <w:rFonts w:ascii="Arial" w:eastAsia="Arial" w:hAnsi="Arial" w:cs="Arial"/>
          <w:sz w:val="18"/>
          <w:szCs w:val="18"/>
        </w:rPr>
      </w:pPr>
      <w:r>
        <w:rPr>
          <w:rFonts w:ascii="Arial" w:eastAsia="Arial" w:hAnsi="Arial" w:cs="Arial"/>
          <w:b/>
          <w:sz w:val="18"/>
          <w:szCs w:val="18"/>
        </w:rPr>
        <w:lastRenderedPageBreak/>
        <w:t xml:space="preserve">Specific methods                          </w:t>
      </w:r>
      <w:r>
        <w:rPr>
          <w:rFonts w:ascii="Arial" w:eastAsia="Arial" w:hAnsi="Arial" w:cs="Arial"/>
          <w:b/>
          <w:spacing w:val="44"/>
          <w:sz w:val="18"/>
          <w:szCs w:val="18"/>
        </w:rPr>
        <w:t xml:space="preserve"> </w:t>
      </w:r>
      <w:r>
        <w:rPr>
          <w:rFonts w:ascii="Arial" w:eastAsia="Arial" w:hAnsi="Arial" w:cs="Arial"/>
          <w:position w:val="1"/>
          <w:sz w:val="18"/>
          <w:szCs w:val="18"/>
        </w:rPr>
        <w:t>Use standard firefighting procedures and consider the hazards of other involved materials.</w:t>
      </w:r>
    </w:p>
    <w:p w:rsidR="00312A12" w:rsidRDefault="00456E7D">
      <w:pPr>
        <w:spacing w:before="67" w:line="232" w:lineRule="auto"/>
        <w:ind w:left="3600" w:right="276" w:hanging="2880"/>
        <w:rPr>
          <w:rFonts w:ascii="Arial" w:eastAsia="Arial" w:hAnsi="Arial" w:cs="Arial"/>
          <w:sz w:val="18"/>
          <w:szCs w:val="18"/>
        </w:rPr>
      </w:pPr>
      <w:r>
        <w:rPr>
          <w:rFonts w:ascii="Arial" w:eastAsia="Arial" w:hAnsi="Arial" w:cs="Arial"/>
          <w:b/>
          <w:sz w:val="18"/>
          <w:szCs w:val="18"/>
        </w:rPr>
        <w:t xml:space="preserve">General fire hazards                      </w:t>
      </w:r>
      <w:r>
        <w:rPr>
          <w:rFonts w:ascii="Arial" w:eastAsia="Arial" w:hAnsi="Arial" w:cs="Arial"/>
          <w:b/>
          <w:spacing w:val="3"/>
          <w:sz w:val="18"/>
          <w:szCs w:val="18"/>
        </w:rPr>
        <w:t xml:space="preserve"> </w:t>
      </w:r>
      <w:r>
        <w:rPr>
          <w:rFonts w:ascii="Arial" w:eastAsia="Arial" w:hAnsi="Arial" w:cs="Arial"/>
          <w:position w:val="1"/>
          <w:sz w:val="18"/>
          <w:szCs w:val="18"/>
        </w:rPr>
        <w:t xml:space="preserve">No unusual fire or explosion hazards noted. This product is neither flammable nor reactive under </w:t>
      </w:r>
      <w:r>
        <w:rPr>
          <w:rFonts w:ascii="Arial" w:eastAsia="Arial" w:hAnsi="Arial" w:cs="Arial"/>
          <w:sz w:val="18"/>
          <w:szCs w:val="18"/>
        </w:rPr>
        <w:t>normal circumstances; however, it may generate flammable hydrogen gas upon contact with metals.</w:t>
      </w:r>
    </w:p>
    <w:p w:rsidR="00312A12" w:rsidRDefault="00312A12">
      <w:pPr>
        <w:spacing w:before="7" w:line="160" w:lineRule="exact"/>
        <w:rPr>
          <w:sz w:val="17"/>
          <w:szCs w:val="17"/>
        </w:rPr>
      </w:pPr>
    </w:p>
    <w:p w:rsidR="00312A12" w:rsidRDefault="00456E7D">
      <w:pPr>
        <w:spacing w:line="240" w:lineRule="exact"/>
        <w:ind w:left="734"/>
        <w:rPr>
          <w:rFonts w:ascii="Arial" w:eastAsia="Arial" w:hAnsi="Arial" w:cs="Arial"/>
          <w:sz w:val="22"/>
          <w:szCs w:val="22"/>
        </w:rPr>
        <w:sectPr w:rsidR="00312A12">
          <w:type w:val="continuous"/>
          <w:pgSz w:w="12240" w:h="15840"/>
          <w:pgMar w:top="220" w:right="660" w:bottom="280" w:left="0" w:header="720" w:footer="720" w:gutter="0"/>
          <w:cols w:space="720"/>
        </w:sectPr>
      </w:pPr>
      <w:r>
        <w:rPr>
          <w:rFonts w:ascii="Arial" w:eastAsia="Arial" w:hAnsi="Arial" w:cs="Arial"/>
          <w:b/>
          <w:position w:val="-1"/>
          <w:sz w:val="22"/>
          <w:szCs w:val="22"/>
        </w:rPr>
        <w:t>6. Accidental release measures</w:t>
      </w:r>
    </w:p>
    <w:p w:rsidR="00312A12" w:rsidRDefault="00456E7D">
      <w:pPr>
        <w:spacing w:before="91" w:line="250" w:lineRule="auto"/>
        <w:ind w:left="720" w:right="-31"/>
        <w:rPr>
          <w:rFonts w:ascii="Arial" w:eastAsia="Arial" w:hAnsi="Arial" w:cs="Arial"/>
          <w:sz w:val="18"/>
          <w:szCs w:val="18"/>
        </w:rPr>
      </w:pPr>
      <w:r>
        <w:rPr>
          <w:rFonts w:ascii="Arial" w:eastAsia="Arial" w:hAnsi="Arial" w:cs="Arial"/>
          <w:b/>
          <w:sz w:val="18"/>
          <w:szCs w:val="18"/>
        </w:rPr>
        <w:lastRenderedPageBreak/>
        <w:t>Personal precautions, protective equipment and emergency procedures</w:t>
      </w:r>
    </w:p>
    <w:p w:rsidR="00312A12" w:rsidRDefault="00456E7D">
      <w:pPr>
        <w:spacing w:before="90" w:line="200" w:lineRule="exact"/>
        <w:ind w:right="225"/>
        <w:rPr>
          <w:rFonts w:ascii="Arial" w:eastAsia="Arial" w:hAnsi="Arial" w:cs="Arial"/>
          <w:sz w:val="18"/>
          <w:szCs w:val="18"/>
        </w:rPr>
        <w:sectPr w:rsidR="00312A12">
          <w:type w:val="continuous"/>
          <w:pgSz w:w="12240" w:h="15840"/>
          <w:pgMar w:top="220" w:right="660" w:bottom="280" w:left="0" w:header="720" w:footer="720" w:gutter="0"/>
          <w:cols w:num="2" w:space="720" w:equalWidth="0">
            <w:col w:w="2911" w:space="689"/>
            <w:col w:w="7980"/>
          </w:cols>
        </w:sectPr>
      </w:pPr>
      <w:r>
        <w:br w:type="column"/>
      </w:r>
      <w:r>
        <w:rPr>
          <w:rFonts w:ascii="Arial" w:eastAsia="Arial" w:hAnsi="Arial" w:cs="Arial"/>
          <w:sz w:val="18"/>
          <w:szCs w:val="18"/>
        </w:rPr>
        <w:lastRenderedPageBreak/>
        <w:t>Keep unnecessary personnel away. Keep people away from and upwind of spill/leak. Wear appropriate protective equipment and clothing during clean-up. Do not breathe mist or vapor. Do not touch damaged containers or spilled material unless wearing appropriate protective clothing. Ensure adequate ventilation. Local authorities should be advised if significant spillages cannot be contained. For personal protection, see section 8 of the SDS.</w:t>
      </w:r>
    </w:p>
    <w:p w:rsidR="00312A12" w:rsidRDefault="00312A12">
      <w:pPr>
        <w:spacing w:before="4" w:line="180" w:lineRule="exact"/>
        <w:rPr>
          <w:sz w:val="18"/>
          <w:szCs w:val="18"/>
        </w:rPr>
      </w:pPr>
    </w:p>
    <w:p w:rsidR="00312A12" w:rsidRDefault="00456E7D">
      <w:pPr>
        <w:spacing w:line="250" w:lineRule="auto"/>
        <w:ind w:left="720" w:right="-31"/>
        <w:rPr>
          <w:rFonts w:ascii="Arial" w:eastAsia="Arial" w:hAnsi="Arial" w:cs="Arial"/>
          <w:sz w:val="18"/>
          <w:szCs w:val="18"/>
        </w:rPr>
      </w:pPr>
      <w:r>
        <w:rPr>
          <w:rFonts w:ascii="Arial" w:eastAsia="Arial" w:hAnsi="Arial" w:cs="Arial"/>
          <w:b/>
          <w:sz w:val="18"/>
          <w:szCs w:val="18"/>
        </w:rPr>
        <w:t>Methods and materials for containment and cleaning up</w:t>
      </w:r>
    </w:p>
    <w:p w:rsidR="00312A12" w:rsidRDefault="00456E7D">
      <w:pPr>
        <w:spacing w:before="3" w:line="180" w:lineRule="exact"/>
        <w:rPr>
          <w:sz w:val="18"/>
          <w:szCs w:val="18"/>
        </w:rPr>
      </w:pPr>
      <w:r>
        <w:br w:type="column"/>
      </w:r>
    </w:p>
    <w:p w:rsidR="00312A12" w:rsidRDefault="00456E7D">
      <w:pPr>
        <w:spacing w:line="200" w:lineRule="exact"/>
        <w:ind w:right="115"/>
        <w:rPr>
          <w:rFonts w:ascii="Arial" w:eastAsia="Arial" w:hAnsi="Arial" w:cs="Arial"/>
          <w:sz w:val="18"/>
          <w:szCs w:val="18"/>
        </w:rPr>
      </w:pPr>
      <w:r>
        <w:rPr>
          <w:rFonts w:ascii="Arial" w:eastAsia="Arial" w:hAnsi="Arial" w:cs="Arial"/>
          <w:sz w:val="18"/>
          <w:szCs w:val="18"/>
        </w:rPr>
        <w:t>This product is miscible in water. This material is classified as a water pollutant under the Clean Water Act and should be prevented from contaminating soil or from entering sewage and drainage systems which lead to waterways.</w:t>
      </w:r>
    </w:p>
    <w:p w:rsidR="00312A12" w:rsidRDefault="00312A12">
      <w:pPr>
        <w:spacing w:before="9" w:line="180" w:lineRule="exact"/>
        <w:rPr>
          <w:sz w:val="19"/>
          <w:szCs w:val="19"/>
        </w:rPr>
      </w:pPr>
    </w:p>
    <w:p w:rsidR="00312A12" w:rsidRDefault="00456E7D">
      <w:pPr>
        <w:spacing w:line="200" w:lineRule="exact"/>
        <w:ind w:right="196"/>
        <w:rPr>
          <w:rFonts w:ascii="Arial" w:eastAsia="Arial" w:hAnsi="Arial" w:cs="Arial"/>
          <w:sz w:val="18"/>
          <w:szCs w:val="18"/>
        </w:rPr>
      </w:pPr>
      <w:r>
        <w:rPr>
          <w:rFonts w:ascii="Arial" w:eastAsia="Arial" w:hAnsi="Arial" w:cs="Arial"/>
          <w:sz w:val="18"/>
          <w:szCs w:val="18"/>
        </w:rPr>
        <w:t xml:space="preserve">Large Spills: Stop the flow of material, if this is without risk. Dike the spilled material, where this is possible. Cover with plastic sheet to prevent spreading. Absorb in vermiculite, dry sand or earth and place into containers. </w:t>
      </w:r>
      <w:proofErr w:type="gramStart"/>
      <w:r>
        <w:rPr>
          <w:rFonts w:ascii="Arial" w:eastAsia="Arial" w:hAnsi="Arial" w:cs="Arial"/>
          <w:sz w:val="18"/>
          <w:szCs w:val="18"/>
        </w:rPr>
        <w:t>Following product recovery, flush area with water.</w:t>
      </w:r>
      <w:proofErr w:type="gramEnd"/>
    </w:p>
    <w:p w:rsidR="00312A12" w:rsidRDefault="00312A12">
      <w:pPr>
        <w:spacing w:before="9" w:line="180" w:lineRule="exact"/>
        <w:rPr>
          <w:sz w:val="19"/>
          <w:szCs w:val="19"/>
        </w:rPr>
      </w:pPr>
    </w:p>
    <w:p w:rsidR="00312A12" w:rsidRDefault="00456E7D">
      <w:pPr>
        <w:spacing w:line="200" w:lineRule="exact"/>
        <w:ind w:right="546"/>
        <w:rPr>
          <w:rFonts w:ascii="Arial" w:eastAsia="Arial" w:hAnsi="Arial" w:cs="Arial"/>
          <w:sz w:val="18"/>
          <w:szCs w:val="18"/>
        </w:rPr>
        <w:sectPr w:rsidR="00312A12">
          <w:pgSz w:w="12240" w:h="15840"/>
          <w:pgMar w:top="220" w:right="680" w:bottom="280" w:left="0" w:header="66" w:footer="328" w:gutter="0"/>
          <w:cols w:num="2" w:space="720" w:equalWidth="0">
            <w:col w:w="3211" w:space="389"/>
            <w:col w:w="7960"/>
          </w:cols>
        </w:sectPr>
      </w:pPr>
      <w:r>
        <w:rPr>
          <w:rFonts w:ascii="Arial" w:eastAsia="Arial" w:hAnsi="Arial" w:cs="Arial"/>
          <w:sz w:val="18"/>
          <w:szCs w:val="18"/>
        </w:rPr>
        <w:t>Small Spills: Wipe up with absorbent material (e.g. cloth, fleece). Clean surface thoroughly to remove residual contamination.</w:t>
      </w:r>
    </w:p>
    <w:p w:rsidR="00312A12" w:rsidRDefault="00312A12">
      <w:pPr>
        <w:spacing w:before="7" w:line="140" w:lineRule="exact"/>
        <w:rPr>
          <w:sz w:val="15"/>
          <w:szCs w:val="15"/>
        </w:rPr>
      </w:pPr>
    </w:p>
    <w:p w:rsidR="00312A12" w:rsidRDefault="00456E7D">
      <w:pPr>
        <w:spacing w:before="37"/>
        <w:ind w:left="3600"/>
        <w:rPr>
          <w:rFonts w:ascii="Arial" w:eastAsia="Arial" w:hAnsi="Arial" w:cs="Arial"/>
          <w:sz w:val="18"/>
          <w:szCs w:val="18"/>
        </w:rPr>
      </w:pPr>
      <w:r>
        <w:rPr>
          <w:rFonts w:ascii="Arial" w:eastAsia="Arial" w:hAnsi="Arial" w:cs="Arial"/>
          <w:sz w:val="18"/>
          <w:szCs w:val="18"/>
        </w:rPr>
        <w:t>Never return spills to original containers for re-use. For waste disposal, see section 13 of the SDS.</w:t>
      </w:r>
    </w:p>
    <w:p w:rsidR="00312A12" w:rsidRDefault="00456E7D">
      <w:pPr>
        <w:spacing w:before="62" w:line="232" w:lineRule="auto"/>
        <w:ind w:left="3600" w:right="685" w:hanging="2880"/>
        <w:rPr>
          <w:rFonts w:ascii="Arial" w:eastAsia="Arial" w:hAnsi="Arial" w:cs="Arial"/>
          <w:sz w:val="18"/>
          <w:szCs w:val="18"/>
        </w:rPr>
      </w:pPr>
      <w:proofErr w:type="gramStart"/>
      <w:r>
        <w:rPr>
          <w:rFonts w:ascii="Arial" w:eastAsia="Arial" w:hAnsi="Arial" w:cs="Arial"/>
          <w:b/>
          <w:sz w:val="18"/>
          <w:szCs w:val="18"/>
        </w:rPr>
        <w:t xml:space="preserve">Environmental precautions          </w:t>
      </w:r>
      <w:r>
        <w:rPr>
          <w:rFonts w:ascii="Arial" w:eastAsia="Arial" w:hAnsi="Arial" w:cs="Arial"/>
          <w:b/>
          <w:spacing w:val="11"/>
          <w:sz w:val="18"/>
          <w:szCs w:val="18"/>
        </w:rPr>
        <w:t xml:space="preserve"> </w:t>
      </w:r>
      <w:r>
        <w:rPr>
          <w:rFonts w:ascii="Arial" w:eastAsia="Arial" w:hAnsi="Arial" w:cs="Arial"/>
          <w:position w:val="1"/>
          <w:sz w:val="18"/>
          <w:szCs w:val="18"/>
        </w:rPr>
        <w:t>Avoid release to the environment.</w:t>
      </w:r>
      <w:proofErr w:type="gramEnd"/>
      <w:r>
        <w:rPr>
          <w:rFonts w:ascii="Arial" w:eastAsia="Arial" w:hAnsi="Arial" w:cs="Arial"/>
          <w:position w:val="1"/>
          <w:sz w:val="18"/>
          <w:szCs w:val="18"/>
        </w:rPr>
        <w:t xml:space="preserve"> Prevent further leakage or spillage if safe to do so. Avoid </w:t>
      </w:r>
      <w:r>
        <w:rPr>
          <w:rFonts w:ascii="Arial" w:eastAsia="Arial" w:hAnsi="Arial" w:cs="Arial"/>
          <w:sz w:val="18"/>
          <w:szCs w:val="18"/>
        </w:rPr>
        <w:t>discharge into drains, water courses or onto the ground. Inform appropriate managerial or supervisory personnel of all environmental releases.</w:t>
      </w:r>
    </w:p>
    <w:p w:rsidR="00312A12" w:rsidRDefault="00312A12">
      <w:pPr>
        <w:spacing w:before="4" w:line="140" w:lineRule="exact"/>
        <w:rPr>
          <w:sz w:val="14"/>
          <w:szCs w:val="14"/>
        </w:rPr>
      </w:pPr>
    </w:p>
    <w:p w:rsidR="00312A12" w:rsidRDefault="00456E7D">
      <w:pPr>
        <w:spacing w:before="32"/>
        <w:ind w:left="734"/>
        <w:rPr>
          <w:rFonts w:ascii="Arial" w:eastAsia="Arial" w:hAnsi="Arial" w:cs="Arial"/>
          <w:sz w:val="22"/>
          <w:szCs w:val="22"/>
        </w:rPr>
      </w:pPr>
      <w:r>
        <w:rPr>
          <w:rFonts w:ascii="Arial" w:eastAsia="Arial" w:hAnsi="Arial" w:cs="Arial"/>
          <w:b/>
          <w:sz w:val="22"/>
          <w:szCs w:val="22"/>
        </w:rPr>
        <w:t>7. Handling and storage</w:t>
      </w:r>
    </w:p>
    <w:p w:rsidR="00312A12" w:rsidRDefault="00456E7D">
      <w:pPr>
        <w:spacing w:before="80" w:line="234" w:lineRule="auto"/>
        <w:ind w:left="3600" w:right="195" w:hanging="2880"/>
        <w:rPr>
          <w:rFonts w:ascii="Arial" w:eastAsia="Arial" w:hAnsi="Arial" w:cs="Arial"/>
          <w:sz w:val="18"/>
          <w:szCs w:val="18"/>
        </w:rPr>
        <w:sectPr w:rsidR="00312A12">
          <w:type w:val="continuous"/>
          <w:pgSz w:w="12240" w:h="15840"/>
          <w:pgMar w:top="220" w:right="680" w:bottom="280" w:left="0" w:header="720" w:footer="720" w:gutter="0"/>
          <w:cols w:space="720"/>
        </w:sectPr>
      </w:pPr>
      <w:r>
        <w:rPr>
          <w:rFonts w:ascii="Arial" w:eastAsia="Arial" w:hAnsi="Arial" w:cs="Arial"/>
          <w:b/>
          <w:sz w:val="18"/>
          <w:szCs w:val="18"/>
        </w:rPr>
        <w:t xml:space="preserve">Precautions for safe handling     </w:t>
      </w:r>
      <w:r>
        <w:rPr>
          <w:rFonts w:ascii="Arial" w:eastAsia="Arial" w:hAnsi="Arial" w:cs="Arial"/>
          <w:b/>
          <w:spacing w:val="50"/>
          <w:sz w:val="18"/>
          <w:szCs w:val="18"/>
        </w:rPr>
        <w:t xml:space="preserve"> </w:t>
      </w:r>
      <w:proofErr w:type="gramStart"/>
      <w:r>
        <w:rPr>
          <w:rFonts w:ascii="Arial" w:eastAsia="Arial" w:hAnsi="Arial" w:cs="Arial"/>
          <w:position w:val="1"/>
          <w:sz w:val="18"/>
          <w:szCs w:val="18"/>
        </w:rPr>
        <w:t>Do</w:t>
      </w:r>
      <w:proofErr w:type="gramEnd"/>
      <w:r>
        <w:rPr>
          <w:rFonts w:ascii="Arial" w:eastAsia="Arial" w:hAnsi="Arial" w:cs="Arial"/>
          <w:position w:val="1"/>
          <w:sz w:val="18"/>
          <w:szCs w:val="18"/>
        </w:rPr>
        <w:t xml:space="preserve"> not breathe mist or vapor. Provide adequate ventilation. Do not use in areas without adequate </w:t>
      </w:r>
      <w:r>
        <w:rPr>
          <w:rFonts w:ascii="Arial" w:eastAsia="Arial" w:hAnsi="Arial" w:cs="Arial"/>
          <w:sz w:val="18"/>
          <w:szCs w:val="18"/>
        </w:rPr>
        <w:t>ventilation. Do not get in eyes, on skin, or on clothing. Avoid prolonged exposure. Do not taste or swallow. When using, do not eat, drink or smoke. Use only outdoors or in a well-ventilated area. Wear appropriate personal protective equipment. Wash hands thoroughly after handling. Handle and open container with care. Observe good industrial hygiene practices. Avoid release to the environment.</w:t>
      </w:r>
    </w:p>
    <w:p w:rsidR="00312A12" w:rsidRDefault="00456E7D">
      <w:pPr>
        <w:spacing w:before="67" w:line="250" w:lineRule="auto"/>
        <w:ind w:left="720" w:right="-31"/>
        <w:rPr>
          <w:rFonts w:ascii="Arial" w:eastAsia="Arial" w:hAnsi="Arial" w:cs="Arial"/>
          <w:sz w:val="18"/>
          <w:szCs w:val="18"/>
        </w:rPr>
      </w:pPr>
      <w:r>
        <w:rPr>
          <w:rFonts w:ascii="Arial" w:eastAsia="Arial" w:hAnsi="Arial" w:cs="Arial"/>
          <w:b/>
          <w:sz w:val="18"/>
          <w:szCs w:val="18"/>
        </w:rPr>
        <w:lastRenderedPageBreak/>
        <w:t>Conditions for safe storage, including any incompatibilities</w:t>
      </w:r>
    </w:p>
    <w:p w:rsidR="00312A12" w:rsidRDefault="00456E7D">
      <w:pPr>
        <w:spacing w:before="66" w:line="200" w:lineRule="exact"/>
        <w:ind w:right="146"/>
        <w:rPr>
          <w:rFonts w:ascii="Arial" w:eastAsia="Arial" w:hAnsi="Arial" w:cs="Arial"/>
          <w:sz w:val="18"/>
          <w:szCs w:val="18"/>
        </w:rPr>
        <w:sectPr w:rsidR="00312A12">
          <w:type w:val="continuous"/>
          <w:pgSz w:w="12240" w:h="15840"/>
          <w:pgMar w:top="220" w:right="680" w:bottom="280" w:left="0" w:header="720" w:footer="720" w:gutter="0"/>
          <w:cols w:num="2" w:space="720" w:equalWidth="0">
            <w:col w:w="3351" w:space="249"/>
            <w:col w:w="7960"/>
          </w:cols>
        </w:sectPr>
      </w:pPr>
      <w:r>
        <w:br w:type="column"/>
      </w:r>
      <w:r>
        <w:rPr>
          <w:rFonts w:ascii="Arial" w:eastAsia="Arial" w:hAnsi="Arial" w:cs="Arial"/>
          <w:sz w:val="18"/>
          <w:szCs w:val="18"/>
        </w:rPr>
        <w:lastRenderedPageBreak/>
        <w:t xml:space="preserve">Store locked up. </w:t>
      </w:r>
      <w:proofErr w:type="gramStart"/>
      <w:r>
        <w:rPr>
          <w:rFonts w:ascii="Arial" w:eastAsia="Arial" w:hAnsi="Arial" w:cs="Arial"/>
          <w:sz w:val="18"/>
          <w:szCs w:val="18"/>
        </w:rPr>
        <w:t>Store in original tightly closed container.</w:t>
      </w:r>
      <w:proofErr w:type="gramEnd"/>
      <w:r>
        <w:rPr>
          <w:rFonts w:ascii="Arial" w:eastAsia="Arial" w:hAnsi="Arial" w:cs="Arial"/>
          <w:sz w:val="18"/>
          <w:szCs w:val="18"/>
        </w:rPr>
        <w:t xml:space="preserve"> Store away from direct sunlight, sources of intense heat, or where freezing is possible. </w:t>
      </w:r>
      <w:proofErr w:type="gramStart"/>
      <w:r>
        <w:rPr>
          <w:rFonts w:ascii="Arial" w:eastAsia="Arial" w:hAnsi="Arial" w:cs="Arial"/>
          <w:sz w:val="18"/>
          <w:szCs w:val="18"/>
        </w:rPr>
        <w:t>Store in a well-ventilated place.</w:t>
      </w:r>
      <w:proofErr w:type="gramEnd"/>
      <w:r>
        <w:rPr>
          <w:rFonts w:ascii="Arial" w:eastAsia="Arial" w:hAnsi="Arial" w:cs="Arial"/>
          <w:sz w:val="18"/>
          <w:szCs w:val="18"/>
        </w:rPr>
        <w:t xml:space="preserve"> </w:t>
      </w:r>
      <w:proofErr w:type="gramStart"/>
      <w:r>
        <w:rPr>
          <w:rFonts w:ascii="Arial" w:eastAsia="Arial" w:hAnsi="Arial" w:cs="Arial"/>
          <w:sz w:val="18"/>
          <w:szCs w:val="18"/>
        </w:rPr>
        <w:t>Store away from incompatible materials (see Section 10 of the SDS).</w:t>
      </w:r>
      <w:proofErr w:type="gramEnd"/>
      <w:r>
        <w:rPr>
          <w:rFonts w:ascii="Arial" w:eastAsia="Arial" w:hAnsi="Arial" w:cs="Arial"/>
          <w:sz w:val="18"/>
          <w:szCs w:val="18"/>
        </w:rPr>
        <w:t xml:space="preserve"> Material should be stored in secondary containers or in a diked area, as appropriate. Storage and use areas should be covered with impervious materials.</w:t>
      </w:r>
    </w:p>
    <w:p w:rsidR="00312A12" w:rsidRDefault="00312A12">
      <w:pPr>
        <w:spacing w:line="140" w:lineRule="exact"/>
        <w:rPr>
          <w:sz w:val="14"/>
          <w:szCs w:val="14"/>
        </w:rPr>
      </w:pPr>
    </w:p>
    <w:p w:rsidR="00312A12" w:rsidRDefault="00456E7D">
      <w:pPr>
        <w:spacing w:before="32"/>
        <w:ind w:left="734"/>
        <w:rPr>
          <w:rFonts w:ascii="Arial" w:eastAsia="Arial" w:hAnsi="Arial" w:cs="Arial"/>
          <w:sz w:val="22"/>
          <w:szCs w:val="22"/>
        </w:rPr>
      </w:pPr>
      <w:r>
        <w:rPr>
          <w:rFonts w:ascii="Arial" w:eastAsia="Arial" w:hAnsi="Arial" w:cs="Arial"/>
          <w:b/>
          <w:sz w:val="22"/>
          <w:szCs w:val="22"/>
        </w:rPr>
        <w:t>8. Exposure controls/personal protection</w:t>
      </w:r>
    </w:p>
    <w:p w:rsidR="00312A12" w:rsidRDefault="00456E7D">
      <w:pPr>
        <w:spacing w:before="91"/>
        <w:ind w:left="720"/>
        <w:rPr>
          <w:rFonts w:ascii="Arial" w:eastAsia="Arial" w:hAnsi="Arial" w:cs="Arial"/>
          <w:sz w:val="18"/>
          <w:szCs w:val="18"/>
        </w:rPr>
      </w:pPr>
      <w:r>
        <w:rPr>
          <w:rFonts w:ascii="Arial" w:eastAsia="Arial" w:hAnsi="Arial" w:cs="Arial"/>
          <w:b/>
          <w:sz w:val="18"/>
          <w:szCs w:val="18"/>
        </w:rPr>
        <w:t>Occupational exposure limits</w:t>
      </w:r>
    </w:p>
    <w:p w:rsidR="00312A12" w:rsidRDefault="00456E7D">
      <w:pPr>
        <w:spacing w:before="57" w:line="200" w:lineRule="exact"/>
        <w:ind w:left="1080"/>
        <w:rPr>
          <w:rFonts w:ascii="Arial" w:eastAsia="Arial" w:hAnsi="Arial" w:cs="Arial"/>
          <w:sz w:val="18"/>
          <w:szCs w:val="18"/>
        </w:rPr>
      </w:pPr>
      <w:proofErr w:type="gramStart"/>
      <w:r>
        <w:rPr>
          <w:rFonts w:ascii="Arial" w:eastAsia="Arial" w:hAnsi="Arial" w:cs="Arial"/>
          <w:b/>
          <w:position w:val="-1"/>
          <w:sz w:val="18"/>
          <w:szCs w:val="18"/>
        </w:rPr>
        <w:t>US.</w:t>
      </w:r>
      <w:proofErr w:type="gramEnd"/>
      <w:r>
        <w:rPr>
          <w:rFonts w:ascii="Arial" w:eastAsia="Arial" w:hAnsi="Arial" w:cs="Arial"/>
          <w:b/>
          <w:position w:val="-1"/>
          <w:sz w:val="18"/>
          <w:szCs w:val="18"/>
        </w:rPr>
        <w:t xml:space="preserve"> OSHA Table Z-1 Limits for Air Contaminants (29 CFR 1910.1000)</w:t>
      </w:r>
    </w:p>
    <w:p w:rsidR="00312A12" w:rsidRDefault="00312A12">
      <w:pPr>
        <w:spacing w:before="4" w:line="80" w:lineRule="exact"/>
        <w:rPr>
          <w:sz w:val="9"/>
          <w:szCs w:val="9"/>
        </w:rPr>
      </w:pPr>
    </w:p>
    <w:tbl>
      <w:tblPr>
        <w:tblW w:w="0" w:type="auto"/>
        <w:tblInd w:w="1039" w:type="dxa"/>
        <w:tblLayout w:type="fixed"/>
        <w:tblCellMar>
          <w:left w:w="0" w:type="dxa"/>
          <w:right w:w="0" w:type="dxa"/>
        </w:tblCellMar>
        <w:tblLook w:val="01E0" w:firstRow="1" w:lastRow="1" w:firstColumn="1" w:lastColumn="1" w:noHBand="0" w:noVBand="0"/>
      </w:tblPr>
      <w:tblGrid>
        <w:gridCol w:w="3358"/>
        <w:gridCol w:w="2125"/>
        <w:gridCol w:w="2478"/>
        <w:gridCol w:w="2460"/>
      </w:tblGrid>
      <w:tr w:rsidR="00312A12">
        <w:trPr>
          <w:trHeight w:hRule="exact" w:val="375"/>
        </w:trPr>
        <w:tc>
          <w:tcPr>
            <w:tcW w:w="3358" w:type="dxa"/>
            <w:tcBorders>
              <w:top w:val="nil"/>
              <w:left w:val="nil"/>
              <w:bottom w:val="single" w:sz="6" w:space="0" w:color="000000"/>
              <w:right w:val="nil"/>
            </w:tcBorders>
          </w:tcPr>
          <w:p w:rsidR="00312A12" w:rsidRDefault="00456E7D">
            <w:pPr>
              <w:spacing w:before="91"/>
              <w:ind w:left="40"/>
              <w:rPr>
                <w:rFonts w:ascii="Arial" w:eastAsia="Arial" w:hAnsi="Arial" w:cs="Arial"/>
                <w:sz w:val="18"/>
                <w:szCs w:val="18"/>
              </w:rPr>
            </w:pPr>
            <w:r>
              <w:rPr>
                <w:rFonts w:ascii="Arial" w:eastAsia="Arial" w:hAnsi="Arial" w:cs="Arial"/>
                <w:b/>
                <w:sz w:val="18"/>
                <w:szCs w:val="18"/>
              </w:rPr>
              <w:t>Components</w:t>
            </w:r>
          </w:p>
        </w:tc>
        <w:tc>
          <w:tcPr>
            <w:tcW w:w="2125" w:type="dxa"/>
            <w:tcBorders>
              <w:top w:val="nil"/>
              <w:left w:val="nil"/>
              <w:bottom w:val="single" w:sz="6" w:space="0" w:color="000000"/>
              <w:right w:val="nil"/>
            </w:tcBorders>
          </w:tcPr>
          <w:p w:rsidR="00312A12" w:rsidRDefault="00456E7D">
            <w:pPr>
              <w:spacing w:before="91"/>
              <w:ind w:left="357"/>
              <w:rPr>
                <w:rFonts w:ascii="Arial" w:eastAsia="Arial" w:hAnsi="Arial" w:cs="Arial"/>
                <w:sz w:val="18"/>
                <w:szCs w:val="18"/>
              </w:rPr>
            </w:pPr>
            <w:r>
              <w:rPr>
                <w:rFonts w:ascii="Arial" w:eastAsia="Arial" w:hAnsi="Arial" w:cs="Arial"/>
                <w:b/>
                <w:sz w:val="18"/>
                <w:szCs w:val="18"/>
              </w:rPr>
              <w:t>Type</w:t>
            </w:r>
          </w:p>
        </w:tc>
        <w:tc>
          <w:tcPr>
            <w:tcW w:w="2478" w:type="dxa"/>
            <w:tcBorders>
              <w:top w:val="nil"/>
              <w:left w:val="nil"/>
              <w:bottom w:val="single" w:sz="6" w:space="0" w:color="000000"/>
              <w:right w:val="nil"/>
            </w:tcBorders>
          </w:tcPr>
          <w:p w:rsidR="00312A12" w:rsidRDefault="00312A12">
            <w:pPr>
              <w:spacing w:before="3" w:line="100" w:lineRule="exact"/>
              <w:rPr>
                <w:sz w:val="11"/>
                <w:szCs w:val="11"/>
              </w:rPr>
            </w:pPr>
          </w:p>
          <w:p w:rsidR="00312A12" w:rsidRDefault="00456E7D">
            <w:pPr>
              <w:ind w:left="1218"/>
              <w:rPr>
                <w:rFonts w:ascii="Arial" w:eastAsia="Arial" w:hAnsi="Arial" w:cs="Arial"/>
                <w:sz w:val="18"/>
                <w:szCs w:val="18"/>
              </w:rPr>
            </w:pPr>
            <w:r>
              <w:rPr>
                <w:rFonts w:ascii="Arial" w:eastAsia="Arial" w:hAnsi="Arial" w:cs="Arial"/>
                <w:b/>
                <w:spacing w:val="-10"/>
                <w:sz w:val="18"/>
                <w:szCs w:val="18"/>
              </w:rPr>
              <w:t>V</w:t>
            </w:r>
            <w:r>
              <w:rPr>
                <w:rFonts w:ascii="Arial" w:eastAsia="Arial" w:hAnsi="Arial" w:cs="Arial"/>
                <w:b/>
                <w:spacing w:val="1"/>
                <w:sz w:val="18"/>
                <w:szCs w:val="18"/>
              </w:rPr>
              <w:t>a</w:t>
            </w:r>
            <w:r>
              <w:rPr>
                <w:rFonts w:ascii="Arial" w:eastAsia="Arial" w:hAnsi="Arial" w:cs="Arial"/>
                <w:b/>
                <w:sz w:val="18"/>
                <w:szCs w:val="18"/>
              </w:rPr>
              <w:t>lue</w:t>
            </w:r>
          </w:p>
        </w:tc>
        <w:tc>
          <w:tcPr>
            <w:tcW w:w="2460" w:type="dxa"/>
            <w:tcBorders>
              <w:top w:val="nil"/>
              <w:left w:val="nil"/>
              <w:bottom w:val="single" w:sz="6" w:space="0" w:color="000000"/>
              <w:right w:val="nil"/>
            </w:tcBorders>
          </w:tcPr>
          <w:p w:rsidR="00312A12" w:rsidRDefault="00456E7D">
            <w:pPr>
              <w:spacing w:before="77"/>
              <w:ind w:left="360"/>
              <w:rPr>
                <w:rFonts w:ascii="Arial" w:eastAsia="Arial" w:hAnsi="Arial" w:cs="Arial"/>
                <w:sz w:val="18"/>
                <w:szCs w:val="18"/>
              </w:rPr>
            </w:pPr>
            <w:r>
              <w:rPr>
                <w:rFonts w:ascii="Arial" w:eastAsia="Arial" w:hAnsi="Arial" w:cs="Arial"/>
                <w:b/>
                <w:sz w:val="18"/>
                <w:szCs w:val="18"/>
              </w:rPr>
              <w:t>Form</w:t>
            </w:r>
          </w:p>
        </w:tc>
      </w:tr>
      <w:tr w:rsidR="00312A12">
        <w:trPr>
          <w:trHeight w:hRule="exact" w:val="435"/>
        </w:trPr>
        <w:tc>
          <w:tcPr>
            <w:tcW w:w="3358" w:type="dxa"/>
            <w:tcBorders>
              <w:top w:val="single" w:sz="6" w:space="0" w:color="000000"/>
              <w:left w:val="nil"/>
              <w:bottom w:val="nil"/>
              <w:right w:val="nil"/>
            </w:tcBorders>
          </w:tcPr>
          <w:p w:rsidR="00312A12" w:rsidRDefault="00456E7D">
            <w:pPr>
              <w:spacing w:before="8"/>
              <w:ind w:left="40"/>
              <w:rPr>
                <w:rFonts w:ascii="Arial" w:eastAsia="Arial" w:hAnsi="Arial" w:cs="Arial"/>
                <w:sz w:val="18"/>
                <w:szCs w:val="18"/>
              </w:rPr>
            </w:pPr>
            <w:r>
              <w:rPr>
                <w:rFonts w:ascii="Arial" w:eastAsia="Arial" w:hAnsi="Arial" w:cs="Arial"/>
                <w:sz w:val="18"/>
                <w:szCs w:val="18"/>
              </w:rPr>
              <w:t>Hydrochloric acid (CAS</w:t>
            </w:r>
          </w:p>
          <w:p w:rsidR="00312A12" w:rsidRDefault="00456E7D">
            <w:pPr>
              <w:spacing w:line="200" w:lineRule="exact"/>
              <w:ind w:left="40"/>
              <w:rPr>
                <w:rFonts w:ascii="Arial" w:eastAsia="Arial" w:hAnsi="Arial" w:cs="Arial"/>
                <w:sz w:val="18"/>
                <w:szCs w:val="18"/>
              </w:rPr>
            </w:pPr>
            <w:r>
              <w:rPr>
                <w:rFonts w:ascii="Arial" w:eastAsia="Arial" w:hAnsi="Arial" w:cs="Arial"/>
                <w:sz w:val="18"/>
                <w:szCs w:val="18"/>
              </w:rPr>
              <w:t>7647-01-0)</w:t>
            </w:r>
          </w:p>
        </w:tc>
        <w:tc>
          <w:tcPr>
            <w:tcW w:w="2125" w:type="dxa"/>
            <w:tcBorders>
              <w:top w:val="single" w:sz="6" w:space="0" w:color="000000"/>
              <w:left w:val="nil"/>
              <w:bottom w:val="nil"/>
              <w:right w:val="nil"/>
            </w:tcBorders>
          </w:tcPr>
          <w:p w:rsidR="00312A12" w:rsidRDefault="00456E7D">
            <w:pPr>
              <w:spacing w:before="8"/>
              <w:ind w:left="357"/>
              <w:rPr>
                <w:rFonts w:ascii="Arial" w:eastAsia="Arial" w:hAnsi="Arial" w:cs="Arial"/>
                <w:sz w:val="18"/>
                <w:szCs w:val="18"/>
              </w:rPr>
            </w:pPr>
            <w:r>
              <w:rPr>
                <w:rFonts w:ascii="Arial" w:eastAsia="Arial" w:hAnsi="Arial" w:cs="Arial"/>
                <w:sz w:val="18"/>
                <w:szCs w:val="18"/>
              </w:rPr>
              <w:t>Ceiling</w:t>
            </w:r>
          </w:p>
        </w:tc>
        <w:tc>
          <w:tcPr>
            <w:tcW w:w="2478" w:type="dxa"/>
            <w:tcBorders>
              <w:top w:val="single" w:sz="6" w:space="0" w:color="000000"/>
              <w:left w:val="nil"/>
              <w:bottom w:val="nil"/>
              <w:right w:val="nil"/>
            </w:tcBorders>
          </w:tcPr>
          <w:p w:rsidR="00312A12" w:rsidRDefault="00456E7D">
            <w:pPr>
              <w:spacing w:before="8"/>
              <w:ind w:left="1218"/>
              <w:rPr>
                <w:rFonts w:ascii="Arial" w:eastAsia="Arial" w:hAnsi="Arial" w:cs="Arial"/>
                <w:sz w:val="18"/>
                <w:szCs w:val="18"/>
              </w:rPr>
            </w:pPr>
            <w:r>
              <w:rPr>
                <w:rFonts w:ascii="Arial" w:eastAsia="Arial" w:hAnsi="Arial" w:cs="Arial"/>
                <w:sz w:val="18"/>
                <w:szCs w:val="18"/>
              </w:rPr>
              <w:t>7 mg/m3</w:t>
            </w:r>
          </w:p>
        </w:tc>
        <w:tc>
          <w:tcPr>
            <w:tcW w:w="2460" w:type="dxa"/>
            <w:tcBorders>
              <w:top w:val="single" w:sz="6" w:space="0" w:color="000000"/>
              <w:left w:val="nil"/>
              <w:bottom w:val="nil"/>
              <w:right w:val="nil"/>
            </w:tcBorders>
          </w:tcPr>
          <w:p w:rsidR="00312A12" w:rsidRDefault="00312A12"/>
        </w:tc>
      </w:tr>
      <w:tr w:rsidR="00312A12">
        <w:trPr>
          <w:trHeight w:hRule="exact" w:val="228"/>
        </w:trPr>
        <w:tc>
          <w:tcPr>
            <w:tcW w:w="3358" w:type="dxa"/>
            <w:tcBorders>
              <w:top w:val="nil"/>
              <w:left w:val="nil"/>
              <w:bottom w:val="nil"/>
              <w:right w:val="nil"/>
            </w:tcBorders>
          </w:tcPr>
          <w:p w:rsidR="00312A12" w:rsidRDefault="00312A12"/>
        </w:tc>
        <w:tc>
          <w:tcPr>
            <w:tcW w:w="2125" w:type="dxa"/>
            <w:tcBorders>
              <w:top w:val="nil"/>
              <w:left w:val="nil"/>
              <w:bottom w:val="nil"/>
              <w:right w:val="nil"/>
            </w:tcBorders>
          </w:tcPr>
          <w:p w:rsidR="00312A12" w:rsidRDefault="00312A12"/>
        </w:tc>
        <w:tc>
          <w:tcPr>
            <w:tcW w:w="2478" w:type="dxa"/>
            <w:tcBorders>
              <w:top w:val="nil"/>
              <w:left w:val="nil"/>
              <w:bottom w:val="nil"/>
              <w:right w:val="nil"/>
            </w:tcBorders>
          </w:tcPr>
          <w:p w:rsidR="00312A12" w:rsidRDefault="00456E7D">
            <w:pPr>
              <w:spacing w:line="200" w:lineRule="exact"/>
              <w:ind w:left="1218"/>
              <w:rPr>
                <w:rFonts w:ascii="Arial" w:eastAsia="Arial" w:hAnsi="Arial" w:cs="Arial"/>
                <w:sz w:val="18"/>
                <w:szCs w:val="18"/>
              </w:rPr>
            </w:pPr>
            <w:r>
              <w:rPr>
                <w:rFonts w:ascii="Arial" w:eastAsia="Arial" w:hAnsi="Arial" w:cs="Arial"/>
                <w:sz w:val="18"/>
                <w:szCs w:val="18"/>
              </w:rPr>
              <w:t>5 ppm</w:t>
            </w:r>
          </w:p>
        </w:tc>
        <w:tc>
          <w:tcPr>
            <w:tcW w:w="2460" w:type="dxa"/>
            <w:tcBorders>
              <w:top w:val="nil"/>
              <w:left w:val="nil"/>
              <w:bottom w:val="nil"/>
              <w:right w:val="nil"/>
            </w:tcBorders>
          </w:tcPr>
          <w:p w:rsidR="00312A12" w:rsidRDefault="00312A12"/>
        </w:tc>
      </w:tr>
      <w:tr w:rsidR="00312A12">
        <w:trPr>
          <w:trHeight w:hRule="exact" w:val="238"/>
        </w:trPr>
        <w:tc>
          <w:tcPr>
            <w:tcW w:w="3358" w:type="dxa"/>
            <w:tcBorders>
              <w:top w:val="nil"/>
              <w:left w:val="nil"/>
              <w:bottom w:val="nil"/>
              <w:right w:val="nil"/>
            </w:tcBorders>
          </w:tcPr>
          <w:p w:rsidR="00312A12" w:rsidRDefault="00456E7D">
            <w:pPr>
              <w:spacing w:before="6"/>
              <w:ind w:left="40"/>
              <w:rPr>
                <w:rFonts w:ascii="Arial" w:eastAsia="Arial" w:hAnsi="Arial" w:cs="Arial"/>
                <w:sz w:val="18"/>
                <w:szCs w:val="18"/>
              </w:rPr>
            </w:pPr>
            <w:r>
              <w:rPr>
                <w:rFonts w:ascii="Arial" w:eastAsia="Arial" w:hAnsi="Arial" w:cs="Arial"/>
                <w:sz w:val="18"/>
                <w:szCs w:val="18"/>
              </w:rPr>
              <w:t>Methanol (CAS 67-56-1)</w:t>
            </w:r>
          </w:p>
        </w:tc>
        <w:tc>
          <w:tcPr>
            <w:tcW w:w="2125" w:type="dxa"/>
            <w:tcBorders>
              <w:top w:val="nil"/>
              <w:left w:val="nil"/>
              <w:bottom w:val="nil"/>
              <w:right w:val="nil"/>
            </w:tcBorders>
          </w:tcPr>
          <w:p w:rsidR="00312A12" w:rsidRDefault="00456E7D">
            <w:pPr>
              <w:spacing w:before="6"/>
              <w:ind w:left="357"/>
              <w:rPr>
                <w:rFonts w:ascii="Arial" w:eastAsia="Arial" w:hAnsi="Arial" w:cs="Arial"/>
                <w:sz w:val="18"/>
                <w:szCs w:val="18"/>
              </w:rPr>
            </w:pPr>
            <w:r>
              <w:rPr>
                <w:rFonts w:ascii="Arial" w:eastAsia="Arial" w:hAnsi="Arial" w:cs="Arial"/>
                <w:sz w:val="18"/>
                <w:szCs w:val="18"/>
              </w:rPr>
              <w:t>PEL</w:t>
            </w:r>
          </w:p>
        </w:tc>
        <w:tc>
          <w:tcPr>
            <w:tcW w:w="2478" w:type="dxa"/>
            <w:tcBorders>
              <w:top w:val="nil"/>
              <w:left w:val="nil"/>
              <w:bottom w:val="nil"/>
              <w:right w:val="nil"/>
            </w:tcBorders>
          </w:tcPr>
          <w:p w:rsidR="00312A12" w:rsidRDefault="00456E7D">
            <w:pPr>
              <w:spacing w:before="6"/>
              <w:ind w:left="1218"/>
              <w:rPr>
                <w:rFonts w:ascii="Arial" w:eastAsia="Arial" w:hAnsi="Arial" w:cs="Arial"/>
                <w:sz w:val="18"/>
                <w:szCs w:val="18"/>
              </w:rPr>
            </w:pPr>
            <w:r>
              <w:rPr>
                <w:rFonts w:ascii="Arial" w:eastAsia="Arial" w:hAnsi="Arial" w:cs="Arial"/>
                <w:sz w:val="18"/>
                <w:szCs w:val="18"/>
              </w:rPr>
              <w:t>260 mg/m3</w:t>
            </w:r>
          </w:p>
        </w:tc>
        <w:tc>
          <w:tcPr>
            <w:tcW w:w="2460" w:type="dxa"/>
            <w:tcBorders>
              <w:top w:val="nil"/>
              <w:left w:val="nil"/>
              <w:bottom w:val="nil"/>
              <w:right w:val="nil"/>
            </w:tcBorders>
          </w:tcPr>
          <w:p w:rsidR="00312A12" w:rsidRDefault="00312A12"/>
        </w:tc>
      </w:tr>
      <w:tr w:rsidR="00312A12">
        <w:trPr>
          <w:trHeight w:hRule="exact" w:val="238"/>
        </w:trPr>
        <w:tc>
          <w:tcPr>
            <w:tcW w:w="3358" w:type="dxa"/>
            <w:tcBorders>
              <w:top w:val="nil"/>
              <w:left w:val="nil"/>
              <w:bottom w:val="nil"/>
              <w:right w:val="nil"/>
            </w:tcBorders>
          </w:tcPr>
          <w:p w:rsidR="00312A12" w:rsidRDefault="00312A12"/>
        </w:tc>
        <w:tc>
          <w:tcPr>
            <w:tcW w:w="2125" w:type="dxa"/>
            <w:tcBorders>
              <w:top w:val="nil"/>
              <w:left w:val="nil"/>
              <w:bottom w:val="nil"/>
              <w:right w:val="nil"/>
            </w:tcBorders>
          </w:tcPr>
          <w:p w:rsidR="00312A12" w:rsidRDefault="00312A12"/>
        </w:tc>
        <w:tc>
          <w:tcPr>
            <w:tcW w:w="2478" w:type="dxa"/>
            <w:tcBorders>
              <w:top w:val="nil"/>
              <w:left w:val="nil"/>
              <w:bottom w:val="nil"/>
              <w:right w:val="nil"/>
            </w:tcBorders>
          </w:tcPr>
          <w:p w:rsidR="00312A12" w:rsidRDefault="00456E7D">
            <w:pPr>
              <w:spacing w:before="6"/>
              <w:ind w:left="1218"/>
              <w:rPr>
                <w:rFonts w:ascii="Arial" w:eastAsia="Arial" w:hAnsi="Arial" w:cs="Arial"/>
                <w:sz w:val="18"/>
                <w:szCs w:val="18"/>
              </w:rPr>
            </w:pPr>
            <w:r>
              <w:rPr>
                <w:rFonts w:ascii="Arial" w:eastAsia="Arial" w:hAnsi="Arial" w:cs="Arial"/>
                <w:sz w:val="18"/>
                <w:szCs w:val="18"/>
              </w:rPr>
              <w:t>200 ppm</w:t>
            </w:r>
          </w:p>
        </w:tc>
        <w:tc>
          <w:tcPr>
            <w:tcW w:w="2460" w:type="dxa"/>
            <w:tcBorders>
              <w:top w:val="nil"/>
              <w:left w:val="nil"/>
              <w:bottom w:val="nil"/>
              <w:right w:val="nil"/>
            </w:tcBorders>
          </w:tcPr>
          <w:p w:rsidR="00312A12" w:rsidRDefault="00312A12"/>
        </w:tc>
      </w:tr>
      <w:tr w:rsidR="00312A12">
        <w:trPr>
          <w:trHeight w:hRule="exact" w:val="467"/>
        </w:trPr>
        <w:tc>
          <w:tcPr>
            <w:tcW w:w="3358" w:type="dxa"/>
            <w:tcBorders>
              <w:top w:val="nil"/>
              <w:left w:val="nil"/>
              <w:bottom w:val="nil"/>
              <w:right w:val="nil"/>
            </w:tcBorders>
          </w:tcPr>
          <w:p w:rsidR="00312A12" w:rsidRDefault="00456E7D">
            <w:pPr>
              <w:spacing w:before="6"/>
              <w:ind w:left="40"/>
              <w:rPr>
                <w:rFonts w:ascii="Arial" w:eastAsia="Arial" w:hAnsi="Arial" w:cs="Arial"/>
                <w:sz w:val="18"/>
                <w:szCs w:val="18"/>
              </w:rPr>
            </w:pPr>
            <w:r>
              <w:rPr>
                <w:rFonts w:ascii="Arial" w:eastAsia="Arial" w:hAnsi="Arial" w:cs="Arial"/>
                <w:sz w:val="18"/>
                <w:szCs w:val="18"/>
              </w:rPr>
              <w:t>Zinc chloride (CAS</w:t>
            </w:r>
          </w:p>
          <w:p w:rsidR="00312A12" w:rsidRDefault="00456E7D">
            <w:pPr>
              <w:spacing w:line="200" w:lineRule="exact"/>
              <w:ind w:left="40"/>
              <w:rPr>
                <w:rFonts w:ascii="Arial" w:eastAsia="Arial" w:hAnsi="Arial" w:cs="Arial"/>
                <w:sz w:val="18"/>
                <w:szCs w:val="18"/>
              </w:rPr>
            </w:pPr>
            <w:r>
              <w:rPr>
                <w:rFonts w:ascii="Arial" w:eastAsia="Arial" w:hAnsi="Arial" w:cs="Arial"/>
                <w:sz w:val="18"/>
                <w:szCs w:val="18"/>
              </w:rPr>
              <w:t>7646-85-7)</w:t>
            </w:r>
          </w:p>
        </w:tc>
        <w:tc>
          <w:tcPr>
            <w:tcW w:w="2125" w:type="dxa"/>
            <w:tcBorders>
              <w:top w:val="nil"/>
              <w:left w:val="nil"/>
              <w:bottom w:val="nil"/>
              <w:right w:val="nil"/>
            </w:tcBorders>
          </w:tcPr>
          <w:p w:rsidR="00312A12" w:rsidRDefault="00456E7D">
            <w:pPr>
              <w:spacing w:before="6"/>
              <w:ind w:left="357"/>
              <w:rPr>
                <w:rFonts w:ascii="Arial" w:eastAsia="Arial" w:hAnsi="Arial" w:cs="Arial"/>
                <w:sz w:val="18"/>
                <w:szCs w:val="18"/>
              </w:rPr>
            </w:pPr>
            <w:r>
              <w:rPr>
                <w:rFonts w:ascii="Arial" w:eastAsia="Arial" w:hAnsi="Arial" w:cs="Arial"/>
                <w:sz w:val="18"/>
                <w:szCs w:val="18"/>
              </w:rPr>
              <w:t>PEL</w:t>
            </w:r>
          </w:p>
        </w:tc>
        <w:tc>
          <w:tcPr>
            <w:tcW w:w="2478" w:type="dxa"/>
            <w:tcBorders>
              <w:top w:val="nil"/>
              <w:left w:val="nil"/>
              <w:bottom w:val="nil"/>
              <w:right w:val="nil"/>
            </w:tcBorders>
          </w:tcPr>
          <w:p w:rsidR="00312A12" w:rsidRDefault="00456E7D">
            <w:pPr>
              <w:spacing w:before="6"/>
              <w:ind w:left="1218"/>
              <w:rPr>
                <w:rFonts w:ascii="Arial" w:eastAsia="Arial" w:hAnsi="Arial" w:cs="Arial"/>
                <w:sz w:val="18"/>
                <w:szCs w:val="18"/>
              </w:rPr>
            </w:pPr>
            <w:r>
              <w:rPr>
                <w:rFonts w:ascii="Arial" w:eastAsia="Arial" w:hAnsi="Arial" w:cs="Arial"/>
                <w:sz w:val="18"/>
                <w:szCs w:val="18"/>
              </w:rPr>
              <w:t>1 mg/m3</w:t>
            </w:r>
          </w:p>
        </w:tc>
        <w:tc>
          <w:tcPr>
            <w:tcW w:w="2460" w:type="dxa"/>
            <w:tcBorders>
              <w:top w:val="nil"/>
              <w:left w:val="nil"/>
              <w:bottom w:val="nil"/>
              <w:right w:val="nil"/>
            </w:tcBorders>
          </w:tcPr>
          <w:p w:rsidR="00312A12" w:rsidRDefault="00456E7D">
            <w:pPr>
              <w:spacing w:before="6"/>
              <w:ind w:left="360"/>
              <w:rPr>
                <w:rFonts w:ascii="Arial" w:eastAsia="Arial" w:hAnsi="Arial" w:cs="Arial"/>
                <w:sz w:val="18"/>
                <w:szCs w:val="18"/>
              </w:rPr>
            </w:pPr>
            <w:r>
              <w:rPr>
                <w:rFonts w:ascii="Arial" w:eastAsia="Arial" w:hAnsi="Arial" w:cs="Arial"/>
                <w:sz w:val="18"/>
                <w:szCs w:val="18"/>
              </w:rPr>
              <w:t>Fume.</w:t>
            </w:r>
          </w:p>
        </w:tc>
      </w:tr>
      <w:tr w:rsidR="00312A12">
        <w:trPr>
          <w:trHeight w:hRule="exact" w:val="331"/>
        </w:trPr>
        <w:tc>
          <w:tcPr>
            <w:tcW w:w="3358" w:type="dxa"/>
            <w:tcBorders>
              <w:top w:val="nil"/>
              <w:left w:val="nil"/>
              <w:bottom w:val="nil"/>
              <w:right w:val="nil"/>
            </w:tcBorders>
          </w:tcPr>
          <w:p w:rsidR="00312A12" w:rsidRDefault="00456E7D">
            <w:pPr>
              <w:spacing w:before="31"/>
              <w:ind w:left="40"/>
              <w:rPr>
                <w:rFonts w:ascii="Arial" w:eastAsia="Arial" w:hAnsi="Arial" w:cs="Arial"/>
                <w:sz w:val="18"/>
                <w:szCs w:val="18"/>
              </w:rPr>
            </w:pPr>
            <w:r>
              <w:rPr>
                <w:rFonts w:ascii="Arial" w:eastAsia="Arial" w:hAnsi="Arial" w:cs="Arial"/>
                <w:b/>
                <w:sz w:val="18"/>
                <w:szCs w:val="18"/>
              </w:rPr>
              <w:t>US. ACGIH Threshold Limit Values</w:t>
            </w:r>
          </w:p>
        </w:tc>
        <w:tc>
          <w:tcPr>
            <w:tcW w:w="2125" w:type="dxa"/>
            <w:tcBorders>
              <w:top w:val="nil"/>
              <w:left w:val="nil"/>
              <w:bottom w:val="nil"/>
              <w:right w:val="nil"/>
            </w:tcBorders>
          </w:tcPr>
          <w:p w:rsidR="00312A12" w:rsidRDefault="00312A12"/>
        </w:tc>
        <w:tc>
          <w:tcPr>
            <w:tcW w:w="2478" w:type="dxa"/>
            <w:tcBorders>
              <w:top w:val="nil"/>
              <w:left w:val="nil"/>
              <w:bottom w:val="nil"/>
              <w:right w:val="nil"/>
            </w:tcBorders>
          </w:tcPr>
          <w:p w:rsidR="00312A12" w:rsidRDefault="00312A12"/>
        </w:tc>
        <w:tc>
          <w:tcPr>
            <w:tcW w:w="2460" w:type="dxa"/>
            <w:tcBorders>
              <w:top w:val="nil"/>
              <w:left w:val="nil"/>
              <w:bottom w:val="nil"/>
              <w:right w:val="nil"/>
            </w:tcBorders>
          </w:tcPr>
          <w:p w:rsidR="00312A12" w:rsidRDefault="00312A12"/>
        </w:tc>
      </w:tr>
      <w:tr w:rsidR="00312A12">
        <w:trPr>
          <w:trHeight w:hRule="exact" w:val="373"/>
        </w:trPr>
        <w:tc>
          <w:tcPr>
            <w:tcW w:w="3358" w:type="dxa"/>
            <w:tcBorders>
              <w:top w:val="nil"/>
              <w:left w:val="nil"/>
              <w:bottom w:val="single" w:sz="6" w:space="0" w:color="000000"/>
              <w:right w:val="nil"/>
            </w:tcBorders>
          </w:tcPr>
          <w:p w:rsidR="00312A12" w:rsidRDefault="00456E7D">
            <w:pPr>
              <w:spacing w:before="88"/>
              <w:ind w:left="40"/>
              <w:rPr>
                <w:rFonts w:ascii="Arial" w:eastAsia="Arial" w:hAnsi="Arial" w:cs="Arial"/>
                <w:sz w:val="18"/>
                <w:szCs w:val="18"/>
              </w:rPr>
            </w:pPr>
            <w:r>
              <w:rPr>
                <w:rFonts w:ascii="Arial" w:eastAsia="Arial" w:hAnsi="Arial" w:cs="Arial"/>
                <w:b/>
                <w:sz w:val="18"/>
                <w:szCs w:val="18"/>
              </w:rPr>
              <w:t>Components</w:t>
            </w:r>
          </w:p>
        </w:tc>
        <w:tc>
          <w:tcPr>
            <w:tcW w:w="2125" w:type="dxa"/>
            <w:tcBorders>
              <w:top w:val="nil"/>
              <w:left w:val="nil"/>
              <w:bottom w:val="single" w:sz="6" w:space="0" w:color="000000"/>
              <w:right w:val="nil"/>
            </w:tcBorders>
          </w:tcPr>
          <w:p w:rsidR="00312A12" w:rsidRDefault="00456E7D">
            <w:pPr>
              <w:spacing w:before="88"/>
              <w:ind w:left="357"/>
              <w:rPr>
                <w:rFonts w:ascii="Arial" w:eastAsia="Arial" w:hAnsi="Arial" w:cs="Arial"/>
                <w:sz w:val="18"/>
                <w:szCs w:val="18"/>
              </w:rPr>
            </w:pPr>
            <w:r>
              <w:rPr>
                <w:rFonts w:ascii="Arial" w:eastAsia="Arial" w:hAnsi="Arial" w:cs="Arial"/>
                <w:b/>
                <w:sz w:val="18"/>
                <w:szCs w:val="18"/>
              </w:rPr>
              <w:t>Type</w:t>
            </w:r>
          </w:p>
        </w:tc>
        <w:tc>
          <w:tcPr>
            <w:tcW w:w="2478" w:type="dxa"/>
            <w:tcBorders>
              <w:top w:val="nil"/>
              <w:left w:val="nil"/>
              <w:bottom w:val="single" w:sz="6" w:space="0" w:color="000000"/>
              <w:right w:val="nil"/>
            </w:tcBorders>
          </w:tcPr>
          <w:p w:rsidR="00312A12" w:rsidRDefault="00312A12">
            <w:pPr>
              <w:spacing w:line="100" w:lineRule="exact"/>
              <w:rPr>
                <w:sz w:val="11"/>
                <w:szCs w:val="11"/>
              </w:rPr>
            </w:pPr>
          </w:p>
          <w:p w:rsidR="00312A12" w:rsidRDefault="00456E7D">
            <w:pPr>
              <w:ind w:left="1218"/>
              <w:rPr>
                <w:rFonts w:ascii="Arial" w:eastAsia="Arial" w:hAnsi="Arial" w:cs="Arial"/>
                <w:sz w:val="18"/>
                <w:szCs w:val="18"/>
              </w:rPr>
            </w:pPr>
            <w:r>
              <w:rPr>
                <w:rFonts w:ascii="Arial" w:eastAsia="Arial" w:hAnsi="Arial" w:cs="Arial"/>
                <w:b/>
                <w:spacing w:val="-10"/>
                <w:sz w:val="18"/>
                <w:szCs w:val="18"/>
              </w:rPr>
              <w:t>V</w:t>
            </w:r>
            <w:r>
              <w:rPr>
                <w:rFonts w:ascii="Arial" w:eastAsia="Arial" w:hAnsi="Arial" w:cs="Arial"/>
                <w:b/>
                <w:spacing w:val="1"/>
                <w:sz w:val="18"/>
                <w:szCs w:val="18"/>
              </w:rPr>
              <w:t>a</w:t>
            </w:r>
            <w:r>
              <w:rPr>
                <w:rFonts w:ascii="Arial" w:eastAsia="Arial" w:hAnsi="Arial" w:cs="Arial"/>
                <w:b/>
                <w:sz w:val="18"/>
                <w:szCs w:val="18"/>
              </w:rPr>
              <w:t>lue</w:t>
            </w:r>
          </w:p>
        </w:tc>
        <w:tc>
          <w:tcPr>
            <w:tcW w:w="2460" w:type="dxa"/>
            <w:tcBorders>
              <w:top w:val="nil"/>
              <w:left w:val="nil"/>
              <w:bottom w:val="single" w:sz="6" w:space="0" w:color="000000"/>
              <w:right w:val="nil"/>
            </w:tcBorders>
          </w:tcPr>
          <w:p w:rsidR="00312A12" w:rsidRDefault="00456E7D">
            <w:pPr>
              <w:spacing w:before="74"/>
              <w:ind w:left="360"/>
              <w:rPr>
                <w:rFonts w:ascii="Arial" w:eastAsia="Arial" w:hAnsi="Arial" w:cs="Arial"/>
                <w:sz w:val="18"/>
                <w:szCs w:val="18"/>
              </w:rPr>
            </w:pPr>
            <w:r>
              <w:rPr>
                <w:rFonts w:ascii="Arial" w:eastAsia="Arial" w:hAnsi="Arial" w:cs="Arial"/>
                <w:b/>
                <w:sz w:val="18"/>
                <w:szCs w:val="18"/>
              </w:rPr>
              <w:t>Form</w:t>
            </w:r>
          </w:p>
        </w:tc>
      </w:tr>
      <w:tr w:rsidR="00312A12">
        <w:trPr>
          <w:trHeight w:hRule="exact" w:val="435"/>
        </w:trPr>
        <w:tc>
          <w:tcPr>
            <w:tcW w:w="3358" w:type="dxa"/>
            <w:tcBorders>
              <w:top w:val="single" w:sz="6" w:space="0" w:color="000000"/>
              <w:left w:val="nil"/>
              <w:bottom w:val="nil"/>
              <w:right w:val="nil"/>
            </w:tcBorders>
          </w:tcPr>
          <w:p w:rsidR="00312A12" w:rsidRDefault="00456E7D">
            <w:pPr>
              <w:spacing w:before="8"/>
              <w:ind w:left="40"/>
              <w:rPr>
                <w:rFonts w:ascii="Arial" w:eastAsia="Arial" w:hAnsi="Arial" w:cs="Arial"/>
                <w:sz w:val="18"/>
                <w:szCs w:val="18"/>
              </w:rPr>
            </w:pPr>
            <w:r>
              <w:rPr>
                <w:rFonts w:ascii="Arial" w:eastAsia="Arial" w:hAnsi="Arial" w:cs="Arial"/>
                <w:sz w:val="18"/>
                <w:szCs w:val="18"/>
              </w:rPr>
              <w:t>Ammonium chloride (CAS</w:t>
            </w:r>
          </w:p>
          <w:p w:rsidR="00312A12" w:rsidRDefault="00456E7D">
            <w:pPr>
              <w:spacing w:line="200" w:lineRule="exact"/>
              <w:ind w:left="40"/>
              <w:rPr>
                <w:rFonts w:ascii="Arial" w:eastAsia="Arial" w:hAnsi="Arial" w:cs="Arial"/>
                <w:sz w:val="18"/>
                <w:szCs w:val="18"/>
              </w:rPr>
            </w:pPr>
            <w:r>
              <w:rPr>
                <w:rFonts w:ascii="Arial" w:eastAsia="Arial" w:hAnsi="Arial" w:cs="Arial"/>
                <w:sz w:val="18"/>
                <w:szCs w:val="18"/>
              </w:rPr>
              <w:t>12125-02-9)</w:t>
            </w:r>
          </w:p>
        </w:tc>
        <w:tc>
          <w:tcPr>
            <w:tcW w:w="2125" w:type="dxa"/>
            <w:tcBorders>
              <w:top w:val="single" w:sz="6" w:space="0" w:color="000000"/>
              <w:left w:val="nil"/>
              <w:bottom w:val="nil"/>
              <w:right w:val="nil"/>
            </w:tcBorders>
          </w:tcPr>
          <w:p w:rsidR="00312A12" w:rsidRDefault="00456E7D">
            <w:pPr>
              <w:spacing w:before="8"/>
              <w:ind w:left="357"/>
              <w:rPr>
                <w:rFonts w:ascii="Arial" w:eastAsia="Arial" w:hAnsi="Arial" w:cs="Arial"/>
                <w:sz w:val="18"/>
                <w:szCs w:val="18"/>
              </w:rPr>
            </w:pPr>
            <w:r>
              <w:rPr>
                <w:rFonts w:ascii="Arial" w:eastAsia="Arial" w:hAnsi="Arial" w:cs="Arial"/>
                <w:sz w:val="18"/>
                <w:szCs w:val="18"/>
              </w:rPr>
              <w:t>STEL</w:t>
            </w:r>
          </w:p>
        </w:tc>
        <w:tc>
          <w:tcPr>
            <w:tcW w:w="2478" w:type="dxa"/>
            <w:tcBorders>
              <w:top w:val="single" w:sz="6" w:space="0" w:color="000000"/>
              <w:left w:val="nil"/>
              <w:bottom w:val="nil"/>
              <w:right w:val="nil"/>
            </w:tcBorders>
          </w:tcPr>
          <w:p w:rsidR="00312A12" w:rsidRDefault="00456E7D">
            <w:pPr>
              <w:spacing w:before="8"/>
              <w:ind w:left="1218"/>
              <w:rPr>
                <w:rFonts w:ascii="Arial" w:eastAsia="Arial" w:hAnsi="Arial" w:cs="Arial"/>
                <w:sz w:val="18"/>
                <w:szCs w:val="18"/>
              </w:rPr>
            </w:pPr>
            <w:r>
              <w:rPr>
                <w:rFonts w:ascii="Arial" w:eastAsia="Arial" w:hAnsi="Arial" w:cs="Arial"/>
                <w:sz w:val="18"/>
                <w:szCs w:val="18"/>
              </w:rPr>
              <w:t>20 mg/m3</w:t>
            </w:r>
          </w:p>
        </w:tc>
        <w:tc>
          <w:tcPr>
            <w:tcW w:w="2460" w:type="dxa"/>
            <w:tcBorders>
              <w:top w:val="single" w:sz="6" w:space="0" w:color="000000"/>
              <w:left w:val="nil"/>
              <w:bottom w:val="nil"/>
              <w:right w:val="nil"/>
            </w:tcBorders>
          </w:tcPr>
          <w:p w:rsidR="00312A12" w:rsidRDefault="00456E7D">
            <w:pPr>
              <w:spacing w:before="8"/>
              <w:ind w:left="360"/>
              <w:rPr>
                <w:rFonts w:ascii="Arial" w:eastAsia="Arial" w:hAnsi="Arial" w:cs="Arial"/>
                <w:sz w:val="18"/>
                <w:szCs w:val="18"/>
              </w:rPr>
            </w:pPr>
            <w:r>
              <w:rPr>
                <w:rFonts w:ascii="Arial" w:eastAsia="Arial" w:hAnsi="Arial" w:cs="Arial"/>
                <w:sz w:val="18"/>
                <w:szCs w:val="18"/>
              </w:rPr>
              <w:t>Fume.</w:t>
            </w:r>
          </w:p>
        </w:tc>
      </w:tr>
      <w:tr w:rsidR="00312A12">
        <w:trPr>
          <w:trHeight w:hRule="exact" w:val="228"/>
        </w:trPr>
        <w:tc>
          <w:tcPr>
            <w:tcW w:w="3358" w:type="dxa"/>
            <w:tcBorders>
              <w:top w:val="nil"/>
              <w:left w:val="nil"/>
              <w:bottom w:val="nil"/>
              <w:right w:val="nil"/>
            </w:tcBorders>
          </w:tcPr>
          <w:p w:rsidR="00312A12" w:rsidRDefault="00312A12"/>
        </w:tc>
        <w:tc>
          <w:tcPr>
            <w:tcW w:w="2125" w:type="dxa"/>
            <w:tcBorders>
              <w:top w:val="nil"/>
              <w:left w:val="nil"/>
              <w:bottom w:val="nil"/>
              <w:right w:val="nil"/>
            </w:tcBorders>
          </w:tcPr>
          <w:p w:rsidR="00312A12" w:rsidRDefault="00456E7D">
            <w:pPr>
              <w:spacing w:line="200" w:lineRule="exact"/>
              <w:ind w:left="357"/>
              <w:rPr>
                <w:rFonts w:ascii="Arial" w:eastAsia="Arial" w:hAnsi="Arial" w:cs="Arial"/>
                <w:sz w:val="18"/>
                <w:szCs w:val="18"/>
              </w:rPr>
            </w:pPr>
            <w:r>
              <w:rPr>
                <w:rFonts w:ascii="Arial" w:eastAsia="Arial" w:hAnsi="Arial" w:cs="Arial"/>
                <w:sz w:val="18"/>
                <w:szCs w:val="18"/>
              </w:rPr>
              <w:t>TWA</w:t>
            </w:r>
          </w:p>
        </w:tc>
        <w:tc>
          <w:tcPr>
            <w:tcW w:w="2478" w:type="dxa"/>
            <w:tcBorders>
              <w:top w:val="nil"/>
              <w:left w:val="nil"/>
              <w:bottom w:val="nil"/>
              <w:right w:val="nil"/>
            </w:tcBorders>
          </w:tcPr>
          <w:p w:rsidR="00312A12" w:rsidRDefault="00456E7D">
            <w:pPr>
              <w:spacing w:line="200" w:lineRule="exact"/>
              <w:ind w:left="1218"/>
              <w:rPr>
                <w:rFonts w:ascii="Arial" w:eastAsia="Arial" w:hAnsi="Arial" w:cs="Arial"/>
                <w:sz w:val="18"/>
                <w:szCs w:val="18"/>
              </w:rPr>
            </w:pPr>
            <w:r>
              <w:rPr>
                <w:rFonts w:ascii="Arial" w:eastAsia="Arial" w:hAnsi="Arial" w:cs="Arial"/>
                <w:sz w:val="18"/>
                <w:szCs w:val="18"/>
              </w:rPr>
              <w:t>10 mg/m3</w:t>
            </w:r>
          </w:p>
        </w:tc>
        <w:tc>
          <w:tcPr>
            <w:tcW w:w="2460" w:type="dxa"/>
            <w:tcBorders>
              <w:top w:val="nil"/>
              <w:left w:val="nil"/>
              <w:bottom w:val="nil"/>
              <w:right w:val="nil"/>
            </w:tcBorders>
          </w:tcPr>
          <w:p w:rsidR="00312A12" w:rsidRDefault="00456E7D">
            <w:pPr>
              <w:spacing w:line="200" w:lineRule="exact"/>
              <w:ind w:left="360"/>
              <w:rPr>
                <w:rFonts w:ascii="Arial" w:eastAsia="Arial" w:hAnsi="Arial" w:cs="Arial"/>
                <w:sz w:val="18"/>
                <w:szCs w:val="18"/>
              </w:rPr>
            </w:pPr>
            <w:r>
              <w:rPr>
                <w:rFonts w:ascii="Arial" w:eastAsia="Arial" w:hAnsi="Arial" w:cs="Arial"/>
                <w:sz w:val="18"/>
                <w:szCs w:val="18"/>
              </w:rPr>
              <w:t>Fume.</w:t>
            </w:r>
          </w:p>
        </w:tc>
      </w:tr>
      <w:tr w:rsidR="00312A12">
        <w:trPr>
          <w:trHeight w:hRule="exact" w:val="432"/>
        </w:trPr>
        <w:tc>
          <w:tcPr>
            <w:tcW w:w="3358" w:type="dxa"/>
            <w:tcBorders>
              <w:top w:val="nil"/>
              <w:left w:val="nil"/>
              <w:bottom w:val="nil"/>
              <w:right w:val="nil"/>
            </w:tcBorders>
          </w:tcPr>
          <w:p w:rsidR="00312A12" w:rsidRDefault="00456E7D">
            <w:pPr>
              <w:spacing w:before="6"/>
              <w:ind w:left="40"/>
              <w:rPr>
                <w:rFonts w:ascii="Arial" w:eastAsia="Arial" w:hAnsi="Arial" w:cs="Arial"/>
                <w:sz w:val="18"/>
                <w:szCs w:val="18"/>
              </w:rPr>
            </w:pPr>
            <w:r>
              <w:rPr>
                <w:rFonts w:ascii="Arial" w:eastAsia="Arial" w:hAnsi="Arial" w:cs="Arial"/>
                <w:sz w:val="18"/>
                <w:szCs w:val="18"/>
              </w:rPr>
              <w:t>Hydrochloric acid (CAS</w:t>
            </w:r>
          </w:p>
          <w:p w:rsidR="00312A12" w:rsidRDefault="00456E7D">
            <w:pPr>
              <w:spacing w:line="200" w:lineRule="exact"/>
              <w:ind w:left="40"/>
              <w:rPr>
                <w:rFonts w:ascii="Arial" w:eastAsia="Arial" w:hAnsi="Arial" w:cs="Arial"/>
                <w:sz w:val="18"/>
                <w:szCs w:val="18"/>
              </w:rPr>
            </w:pPr>
            <w:r>
              <w:rPr>
                <w:rFonts w:ascii="Arial" w:eastAsia="Arial" w:hAnsi="Arial" w:cs="Arial"/>
                <w:sz w:val="18"/>
                <w:szCs w:val="18"/>
              </w:rPr>
              <w:t>7647-01-0)</w:t>
            </w:r>
          </w:p>
        </w:tc>
        <w:tc>
          <w:tcPr>
            <w:tcW w:w="2125" w:type="dxa"/>
            <w:tcBorders>
              <w:top w:val="nil"/>
              <w:left w:val="nil"/>
              <w:bottom w:val="nil"/>
              <w:right w:val="nil"/>
            </w:tcBorders>
          </w:tcPr>
          <w:p w:rsidR="00312A12" w:rsidRDefault="00456E7D">
            <w:pPr>
              <w:spacing w:before="6"/>
              <w:ind w:left="357"/>
              <w:rPr>
                <w:rFonts w:ascii="Arial" w:eastAsia="Arial" w:hAnsi="Arial" w:cs="Arial"/>
                <w:sz w:val="18"/>
                <w:szCs w:val="18"/>
              </w:rPr>
            </w:pPr>
            <w:r>
              <w:rPr>
                <w:rFonts w:ascii="Arial" w:eastAsia="Arial" w:hAnsi="Arial" w:cs="Arial"/>
                <w:sz w:val="18"/>
                <w:szCs w:val="18"/>
              </w:rPr>
              <w:t>Ceiling</w:t>
            </w:r>
          </w:p>
        </w:tc>
        <w:tc>
          <w:tcPr>
            <w:tcW w:w="2478" w:type="dxa"/>
            <w:tcBorders>
              <w:top w:val="nil"/>
              <w:left w:val="nil"/>
              <w:bottom w:val="nil"/>
              <w:right w:val="nil"/>
            </w:tcBorders>
          </w:tcPr>
          <w:p w:rsidR="00312A12" w:rsidRDefault="00456E7D">
            <w:pPr>
              <w:spacing w:before="6"/>
              <w:ind w:left="1218"/>
              <w:rPr>
                <w:rFonts w:ascii="Arial" w:eastAsia="Arial" w:hAnsi="Arial" w:cs="Arial"/>
                <w:sz w:val="18"/>
                <w:szCs w:val="18"/>
              </w:rPr>
            </w:pPr>
            <w:r>
              <w:rPr>
                <w:rFonts w:ascii="Arial" w:eastAsia="Arial" w:hAnsi="Arial" w:cs="Arial"/>
                <w:sz w:val="18"/>
                <w:szCs w:val="18"/>
              </w:rPr>
              <w:t>2 ppm</w:t>
            </w:r>
          </w:p>
        </w:tc>
        <w:tc>
          <w:tcPr>
            <w:tcW w:w="2460" w:type="dxa"/>
            <w:tcBorders>
              <w:top w:val="nil"/>
              <w:left w:val="nil"/>
              <w:bottom w:val="nil"/>
              <w:right w:val="nil"/>
            </w:tcBorders>
          </w:tcPr>
          <w:p w:rsidR="00312A12" w:rsidRDefault="00312A12"/>
        </w:tc>
      </w:tr>
      <w:tr w:rsidR="00312A12">
        <w:trPr>
          <w:trHeight w:hRule="exact" w:val="228"/>
        </w:trPr>
        <w:tc>
          <w:tcPr>
            <w:tcW w:w="3358" w:type="dxa"/>
            <w:tcBorders>
              <w:top w:val="nil"/>
              <w:left w:val="nil"/>
              <w:bottom w:val="nil"/>
              <w:right w:val="nil"/>
            </w:tcBorders>
          </w:tcPr>
          <w:p w:rsidR="00312A12" w:rsidRDefault="00456E7D">
            <w:pPr>
              <w:spacing w:line="200" w:lineRule="exact"/>
              <w:ind w:left="40"/>
              <w:rPr>
                <w:rFonts w:ascii="Arial" w:eastAsia="Arial" w:hAnsi="Arial" w:cs="Arial"/>
                <w:sz w:val="18"/>
                <w:szCs w:val="18"/>
              </w:rPr>
            </w:pPr>
            <w:r>
              <w:rPr>
                <w:rFonts w:ascii="Arial" w:eastAsia="Arial" w:hAnsi="Arial" w:cs="Arial"/>
                <w:sz w:val="18"/>
                <w:szCs w:val="18"/>
              </w:rPr>
              <w:t>Methanol (CAS 67-56-1)</w:t>
            </w:r>
          </w:p>
        </w:tc>
        <w:tc>
          <w:tcPr>
            <w:tcW w:w="2125" w:type="dxa"/>
            <w:tcBorders>
              <w:top w:val="nil"/>
              <w:left w:val="nil"/>
              <w:bottom w:val="nil"/>
              <w:right w:val="nil"/>
            </w:tcBorders>
          </w:tcPr>
          <w:p w:rsidR="00312A12" w:rsidRDefault="00456E7D">
            <w:pPr>
              <w:spacing w:line="200" w:lineRule="exact"/>
              <w:ind w:left="357"/>
              <w:rPr>
                <w:rFonts w:ascii="Arial" w:eastAsia="Arial" w:hAnsi="Arial" w:cs="Arial"/>
                <w:sz w:val="18"/>
                <w:szCs w:val="18"/>
              </w:rPr>
            </w:pPr>
            <w:r>
              <w:rPr>
                <w:rFonts w:ascii="Arial" w:eastAsia="Arial" w:hAnsi="Arial" w:cs="Arial"/>
                <w:sz w:val="18"/>
                <w:szCs w:val="18"/>
              </w:rPr>
              <w:t>STEL</w:t>
            </w:r>
          </w:p>
        </w:tc>
        <w:tc>
          <w:tcPr>
            <w:tcW w:w="2478" w:type="dxa"/>
            <w:tcBorders>
              <w:top w:val="nil"/>
              <w:left w:val="nil"/>
              <w:bottom w:val="nil"/>
              <w:right w:val="nil"/>
            </w:tcBorders>
          </w:tcPr>
          <w:p w:rsidR="00312A12" w:rsidRDefault="00456E7D">
            <w:pPr>
              <w:spacing w:line="200" w:lineRule="exact"/>
              <w:ind w:left="1218"/>
              <w:rPr>
                <w:rFonts w:ascii="Arial" w:eastAsia="Arial" w:hAnsi="Arial" w:cs="Arial"/>
                <w:sz w:val="18"/>
                <w:szCs w:val="18"/>
              </w:rPr>
            </w:pPr>
            <w:r>
              <w:rPr>
                <w:rFonts w:ascii="Arial" w:eastAsia="Arial" w:hAnsi="Arial" w:cs="Arial"/>
                <w:sz w:val="18"/>
                <w:szCs w:val="18"/>
              </w:rPr>
              <w:t>250 ppm</w:t>
            </w:r>
          </w:p>
        </w:tc>
        <w:tc>
          <w:tcPr>
            <w:tcW w:w="2460" w:type="dxa"/>
            <w:tcBorders>
              <w:top w:val="nil"/>
              <w:left w:val="nil"/>
              <w:bottom w:val="nil"/>
              <w:right w:val="nil"/>
            </w:tcBorders>
          </w:tcPr>
          <w:p w:rsidR="00312A12" w:rsidRDefault="00312A12"/>
        </w:tc>
      </w:tr>
      <w:tr w:rsidR="00312A12">
        <w:trPr>
          <w:trHeight w:hRule="exact" w:val="238"/>
        </w:trPr>
        <w:tc>
          <w:tcPr>
            <w:tcW w:w="3358" w:type="dxa"/>
            <w:tcBorders>
              <w:top w:val="nil"/>
              <w:left w:val="nil"/>
              <w:bottom w:val="nil"/>
              <w:right w:val="nil"/>
            </w:tcBorders>
          </w:tcPr>
          <w:p w:rsidR="00312A12" w:rsidRDefault="00312A12"/>
        </w:tc>
        <w:tc>
          <w:tcPr>
            <w:tcW w:w="2125" w:type="dxa"/>
            <w:tcBorders>
              <w:top w:val="nil"/>
              <w:left w:val="nil"/>
              <w:bottom w:val="nil"/>
              <w:right w:val="nil"/>
            </w:tcBorders>
          </w:tcPr>
          <w:p w:rsidR="00312A12" w:rsidRDefault="00456E7D">
            <w:pPr>
              <w:spacing w:before="6"/>
              <w:ind w:left="357"/>
              <w:rPr>
                <w:rFonts w:ascii="Arial" w:eastAsia="Arial" w:hAnsi="Arial" w:cs="Arial"/>
                <w:sz w:val="18"/>
                <w:szCs w:val="18"/>
              </w:rPr>
            </w:pPr>
            <w:r>
              <w:rPr>
                <w:rFonts w:ascii="Arial" w:eastAsia="Arial" w:hAnsi="Arial" w:cs="Arial"/>
                <w:sz w:val="18"/>
                <w:szCs w:val="18"/>
              </w:rPr>
              <w:t>TWA</w:t>
            </w:r>
          </w:p>
        </w:tc>
        <w:tc>
          <w:tcPr>
            <w:tcW w:w="2478" w:type="dxa"/>
            <w:tcBorders>
              <w:top w:val="nil"/>
              <w:left w:val="nil"/>
              <w:bottom w:val="nil"/>
              <w:right w:val="nil"/>
            </w:tcBorders>
          </w:tcPr>
          <w:p w:rsidR="00312A12" w:rsidRDefault="00456E7D">
            <w:pPr>
              <w:spacing w:before="6"/>
              <w:ind w:left="1218"/>
              <w:rPr>
                <w:rFonts w:ascii="Arial" w:eastAsia="Arial" w:hAnsi="Arial" w:cs="Arial"/>
                <w:sz w:val="18"/>
                <w:szCs w:val="18"/>
              </w:rPr>
            </w:pPr>
            <w:r>
              <w:rPr>
                <w:rFonts w:ascii="Arial" w:eastAsia="Arial" w:hAnsi="Arial" w:cs="Arial"/>
                <w:sz w:val="18"/>
                <w:szCs w:val="18"/>
              </w:rPr>
              <w:t>200 ppm</w:t>
            </w:r>
          </w:p>
        </w:tc>
        <w:tc>
          <w:tcPr>
            <w:tcW w:w="2460" w:type="dxa"/>
            <w:tcBorders>
              <w:top w:val="nil"/>
              <w:left w:val="nil"/>
              <w:bottom w:val="nil"/>
              <w:right w:val="nil"/>
            </w:tcBorders>
          </w:tcPr>
          <w:p w:rsidR="00312A12" w:rsidRDefault="00312A12"/>
        </w:tc>
      </w:tr>
      <w:tr w:rsidR="00312A12">
        <w:trPr>
          <w:trHeight w:hRule="exact" w:val="451"/>
        </w:trPr>
        <w:tc>
          <w:tcPr>
            <w:tcW w:w="3358" w:type="dxa"/>
            <w:tcBorders>
              <w:top w:val="nil"/>
              <w:left w:val="nil"/>
              <w:bottom w:val="nil"/>
              <w:right w:val="nil"/>
            </w:tcBorders>
          </w:tcPr>
          <w:p w:rsidR="00312A12" w:rsidRDefault="00456E7D">
            <w:pPr>
              <w:spacing w:before="6"/>
              <w:ind w:left="40"/>
              <w:rPr>
                <w:rFonts w:ascii="Arial" w:eastAsia="Arial" w:hAnsi="Arial" w:cs="Arial"/>
                <w:sz w:val="18"/>
                <w:szCs w:val="18"/>
              </w:rPr>
            </w:pPr>
            <w:r>
              <w:rPr>
                <w:rFonts w:ascii="Arial" w:eastAsia="Arial" w:hAnsi="Arial" w:cs="Arial"/>
                <w:sz w:val="18"/>
                <w:szCs w:val="18"/>
              </w:rPr>
              <w:t>Zinc chloride (CAS</w:t>
            </w:r>
          </w:p>
          <w:p w:rsidR="00312A12" w:rsidRDefault="00456E7D">
            <w:pPr>
              <w:spacing w:line="200" w:lineRule="exact"/>
              <w:ind w:left="40"/>
              <w:rPr>
                <w:rFonts w:ascii="Arial" w:eastAsia="Arial" w:hAnsi="Arial" w:cs="Arial"/>
                <w:sz w:val="18"/>
                <w:szCs w:val="18"/>
              </w:rPr>
            </w:pPr>
            <w:r>
              <w:rPr>
                <w:rFonts w:ascii="Arial" w:eastAsia="Arial" w:hAnsi="Arial" w:cs="Arial"/>
                <w:sz w:val="18"/>
                <w:szCs w:val="18"/>
              </w:rPr>
              <w:t>7646-85-7)</w:t>
            </w:r>
          </w:p>
        </w:tc>
        <w:tc>
          <w:tcPr>
            <w:tcW w:w="2125" w:type="dxa"/>
            <w:tcBorders>
              <w:top w:val="nil"/>
              <w:left w:val="nil"/>
              <w:bottom w:val="nil"/>
              <w:right w:val="nil"/>
            </w:tcBorders>
          </w:tcPr>
          <w:p w:rsidR="00312A12" w:rsidRDefault="00456E7D">
            <w:pPr>
              <w:spacing w:before="6"/>
              <w:ind w:left="357"/>
              <w:rPr>
                <w:rFonts w:ascii="Arial" w:eastAsia="Arial" w:hAnsi="Arial" w:cs="Arial"/>
                <w:sz w:val="18"/>
                <w:szCs w:val="18"/>
              </w:rPr>
            </w:pPr>
            <w:r>
              <w:rPr>
                <w:rFonts w:ascii="Arial" w:eastAsia="Arial" w:hAnsi="Arial" w:cs="Arial"/>
                <w:sz w:val="18"/>
                <w:szCs w:val="18"/>
              </w:rPr>
              <w:t>STEL</w:t>
            </w:r>
          </w:p>
        </w:tc>
        <w:tc>
          <w:tcPr>
            <w:tcW w:w="2478" w:type="dxa"/>
            <w:tcBorders>
              <w:top w:val="nil"/>
              <w:left w:val="nil"/>
              <w:bottom w:val="nil"/>
              <w:right w:val="nil"/>
            </w:tcBorders>
          </w:tcPr>
          <w:p w:rsidR="00312A12" w:rsidRDefault="00456E7D">
            <w:pPr>
              <w:spacing w:before="6"/>
              <w:ind w:left="1218"/>
              <w:rPr>
                <w:rFonts w:ascii="Arial" w:eastAsia="Arial" w:hAnsi="Arial" w:cs="Arial"/>
                <w:sz w:val="18"/>
                <w:szCs w:val="18"/>
              </w:rPr>
            </w:pPr>
            <w:r>
              <w:rPr>
                <w:rFonts w:ascii="Arial" w:eastAsia="Arial" w:hAnsi="Arial" w:cs="Arial"/>
                <w:sz w:val="18"/>
                <w:szCs w:val="18"/>
              </w:rPr>
              <w:t>2 mg/m3</w:t>
            </w:r>
          </w:p>
        </w:tc>
        <w:tc>
          <w:tcPr>
            <w:tcW w:w="2460" w:type="dxa"/>
            <w:tcBorders>
              <w:top w:val="nil"/>
              <w:left w:val="nil"/>
              <w:bottom w:val="nil"/>
              <w:right w:val="nil"/>
            </w:tcBorders>
          </w:tcPr>
          <w:p w:rsidR="00312A12" w:rsidRDefault="00456E7D">
            <w:pPr>
              <w:spacing w:before="6"/>
              <w:ind w:left="360"/>
              <w:rPr>
                <w:rFonts w:ascii="Arial" w:eastAsia="Arial" w:hAnsi="Arial" w:cs="Arial"/>
                <w:sz w:val="18"/>
                <w:szCs w:val="18"/>
              </w:rPr>
            </w:pPr>
            <w:r>
              <w:rPr>
                <w:rFonts w:ascii="Arial" w:eastAsia="Arial" w:hAnsi="Arial" w:cs="Arial"/>
                <w:sz w:val="18"/>
                <w:szCs w:val="18"/>
              </w:rPr>
              <w:t>Fume.</w:t>
            </w:r>
          </w:p>
        </w:tc>
      </w:tr>
    </w:tbl>
    <w:p w:rsidR="00312A12" w:rsidRDefault="00456E7D">
      <w:pPr>
        <w:spacing w:line="180" w:lineRule="exact"/>
        <w:ind w:left="4754"/>
        <w:rPr>
          <w:rFonts w:ascii="Arial" w:eastAsia="Arial" w:hAnsi="Arial" w:cs="Arial"/>
          <w:sz w:val="18"/>
          <w:szCs w:val="18"/>
        </w:rPr>
      </w:pPr>
      <w:r>
        <w:rPr>
          <w:rFonts w:ascii="Arial" w:eastAsia="Arial" w:hAnsi="Arial" w:cs="Arial"/>
          <w:sz w:val="18"/>
          <w:szCs w:val="18"/>
        </w:rPr>
        <w:t xml:space="preserve">TWA                                                  </w:t>
      </w:r>
      <w:r>
        <w:rPr>
          <w:rFonts w:ascii="Arial" w:eastAsia="Arial" w:hAnsi="Arial" w:cs="Arial"/>
          <w:spacing w:val="43"/>
          <w:sz w:val="18"/>
          <w:szCs w:val="18"/>
        </w:rPr>
        <w:t xml:space="preserve"> </w:t>
      </w:r>
      <w:r>
        <w:rPr>
          <w:rFonts w:ascii="Arial" w:eastAsia="Arial" w:hAnsi="Arial" w:cs="Arial"/>
          <w:sz w:val="18"/>
          <w:szCs w:val="18"/>
        </w:rPr>
        <w:t xml:space="preserve">1 mg/m3                 </w:t>
      </w:r>
      <w:r>
        <w:rPr>
          <w:rFonts w:ascii="Arial" w:eastAsia="Arial" w:hAnsi="Arial" w:cs="Arial"/>
          <w:spacing w:val="22"/>
          <w:sz w:val="18"/>
          <w:szCs w:val="18"/>
        </w:rPr>
        <w:t xml:space="preserve"> </w:t>
      </w:r>
      <w:r>
        <w:rPr>
          <w:rFonts w:ascii="Arial" w:eastAsia="Arial" w:hAnsi="Arial" w:cs="Arial"/>
          <w:sz w:val="18"/>
          <w:szCs w:val="18"/>
        </w:rPr>
        <w:t>Fume.</w:t>
      </w:r>
    </w:p>
    <w:p w:rsidR="00312A12" w:rsidRDefault="00312A12">
      <w:pPr>
        <w:spacing w:line="100" w:lineRule="exact"/>
        <w:rPr>
          <w:sz w:val="10"/>
          <w:szCs w:val="10"/>
        </w:rPr>
      </w:pPr>
    </w:p>
    <w:p w:rsidR="00312A12" w:rsidRDefault="00456E7D">
      <w:pPr>
        <w:ind w:left="1080"/>
        <w:rPr>
          <w:rFonts w:ascii="Arial" w:eastAsia="Arial" w:hAnsi="Arial" w:cs="Arial"/>
          <w:sz w:val="18"/>
          <w:szCs w:val="18"/>
        </w:rPr>
      </w:pPr>
      <w:proofErr w:type="gramStart"/>
      <w:r>
        <w:rPr>
          <w:rFonts w:ascii="Arial" w:eastAsia="Arial" w:hAnsi="Arial" w:cs="Arial"/>
          <w:b/>
          <w:sz w:val="18"/>
          <w:szCs w:val="18"/>
        </w:rPr>
        <w:t>US.</w:t>
      </w:r>
      <w:proofErr w:type="gramEnd"/>
      <w:r>
        <w:rPr>
          <w:rFonts w:ascii="Arial" w:eastAsia="Arial" w:hAnsi="Arial" w:cs="Arial"/>
          <w:b/>
          <w:sz w:val="18"/>
          <w:szCs w:val="18"/>
        </w:rPr>
        <w:t xml:space="preserve"> NIOSH: Pocket Guide to Chemical Hazards</w:t>
      </w:r>
    </w:p>
    <w:p w:rsidR="00312A12" w:rsidRDefault="00312A12">
      <w:pPr>
        <w:spacing w:line="80" w:lineRule="exact"/>
        <w:rPr>
          <w:sz w:val="9"/>
          <w:szCs w:val="9"/>
        </w:rPr>
      </w:pPr>
    </w:p>
    <w:tbl>
      <w:tblPr>
        <w:tblW w:w="0" w:type="auto"/>
        <w:tblInd w:w="1039" w:type="dxa"/>
        <w:tblLayout w:type="fixed"/>
        <w:tblCellMar>
          <w:left w:w="0" w:type="dxa"/>
          <w:right w:w="0" w:type="dxa"/>
        </w:tblCellMar>
        <w:tblLook w:val="01E0" w:firstRow="1" w:lastRow="1" w:firstColumn="1" w:lastColumn="1" w:noHBand="0" w:noVBand="0"/>
      </w:tblPr>
      <w:tblGrid>
        <w:gridCol w:w="2912"/>
        <w:gridCol w:w="2570"/>
        <w:gridCol w:w="2478"/>
        <w:gridCol w:w="2460"/>
      </w:tblGrid>
      <w:tr w:rsidR="00312A12">
        <w:trPr>
          <w:trHeight w:hRule="exact" w:val="375"/>
        </w:trPr>
        <w:tc>
          <w:tcPr>
            <w:tcW w:w="2912" w:type="dxa"/>
            <w:tcBorders>
              <w:top w:val="nil"/>
              <w:left w:val="nil"/>
              <w:bottom w:val="single" w:sz="6" w:space="0" w:color="000000"/>
              <w:right w:val="nil"/>
            </w:tcBorders>
          </w:tcPr>
          <w:p w:rsidR="00312A12" w:rsidRDefault="00456E7D">
            <w:pPr>
              <w:spacing w:before="91"/>
              <w:ind w:left="40"/>
              <w:rPr>
                <w:rFonts w:ascii="Arial" w:eastAsia="Arial" w:hAnsi="Arial" w:cs="Arial"/>
                <w:sz w:val="18"/>
                <w:szCs w:val="18"/>
              </w:rPr>
            </w:pPr>
            <w:r>
              <w:rPr>
                <w:rFonts w:ascii="Arial" w:eastAsia="Arial" w:hAnsi="Arial" w:cs="Arial"/>
                <w:b/>
                <w:sz w:val="18"/>
                <w:szCs w:val="18"/>
              </w:rPr>
              <w:t>Components</w:t>
            </w:r>
          </w:p>
        </w:tc>
        <w:tc>
          <w:tcPr>
            <w:tcW w:w="2570" w:type="dxa"/>
            <w:tcBorders>
              <w:top w:val="nil"/>
              <w:left w:val="nil"/>
              <w:bottom w:val="single" w:sz="6" w:space="0" w:color="000000"/>
              <w:right w:val="nil"/>
            </w:tcBorders>
          </w:tcPr>
          <w:p w:rsidR="00312A12" w:rsidRDefault="00456E7D">
            <w:pPr>
              <w:spacing w:before="91"/>
              <w:ind w:left="802"/>
              <w:rPr>
                <w:rFonts w:ascii="Arial" w:eastAsia="Arial" w:hAnsi="Arial" w:cs="Arial"/>
                <w:sz w:val="18"/>
                <w:szCs w:val="18"/>
              </w:rPr>
            </w:pPr>
            <w:r>
              <w:rPr>
                <w:rFonts w:ascii="Arial" w:eastAsia="Arial" w:hAnsi="Arial" w:cs="Arial"/>
                <w:b/>
                <w:sz w:val="18"/>
                <w:szCs w:val="18"/>
              </w:rPr>
              <w:t>Type</w:t>
            </w:r>
          </w:p>
        </w:tc>
        <w:tc>
          <w:tcPr>
            <w:tcW w:w="2478" w:type="dxa"/>
            <w:tcBorders>
              <w:top w:val="nil"/>
              <w:left w:val="nil"/>
              <w:bottom w:val="single" w:sz="6" w:space="0" w:color="000000"/>
              <w:right w:val="nil"/>
            </w:tcBorders>
          </w:tcPr>
          <w:p w:rsidR="00312A12" w:rsidRDefault="00312A12">
            <w:pPr>
              <w:spacing w:before="3" w:line="100" w:lineRule="exact"/>
              <w:rPr>
                <w:sz w:val="11"/>
                <w:szCs w:val="11"/>
              </w:rPr>
            </w:pPr>
          </w:p>
          <w:p w:rsidR="00312A12" w:rsidRDefault="00456E7D">
            <w:pPr>
              <w:ind w:left="1218"/>
              <w:rPr>
                <w:rFonts w:ascii="Arial" w:eastAsia="Arial" w:hAnsi="Arial" w:cs="Arial"/>
                <w:sz w:val="18"/>
                <w:szCs w:val="18"/>
              </w:rPr>
            </w:pPr>
            <w:r>
              <w:rPr>
                <w:rFonts w:ascii="Arial" w:eastAsia="Arial" w:hAnsi="Arial" w:cs="Arial"/>
                <w:b/>
                <w:spacing w:val="-10"/>
                <w:sz w:val="18"/>
                <w:szCs w:val="18"/>
              </w:rPr>
              <w:t>V</w:t>
            </w:r>
            <w:r>
              <w:rPr>
                <w:rFonts w:ascii="Arial" w:eastAsia="Arial" w:hAnsi="Arial" w:cs="Arial"/>
                <w:b/>
                <w:spacing w:val="1"/>
                <w:sz w:val="18"/>
                <w:szCs w:val="18"/>
              </w:rPr>
              <w:t>a</w:t>
            </w:r>
            <w:r>
              <w:rPr>
                <w:rFonts w:ascii="Arial" w:eastAsia="Arial" w:hAnsi="Arial" w:cs="Arial"/>
                <w:b/>
                <w:sz w:val="18"/>
                <w:szCs w:val="18"/>
              </w:rPr>
              <w:t>lue</w:t>
            </w:r>
          </w:p>
        </w:tc>
        <w:tc>
          <w:tcPr>
            <w:tcW w:w="2460" w:type="dxa"/>
            <w:tcBorders>
              <w:top w:val="nil"/>
              <w:left w:val="nil"/>
              <w:bottom w:val="single" w:sz="6" w:space="0" w:color="000000"/>
              <w:right w:val="nil"/>
            </w:tcBorders>
          </w:tcPr>
          <w:p w:rsidR="00312A12" w:rsidRDefault="00456E7D">
            <w:pPr>
              <w:spacing w:before="77"/>
              <w:ind w:left="360"/>
              <w:rPr>
                <w:rFonts w:ascii="Arial" w:eastAsia="Arial" w:hAnsi="Arial" w:cs="Arial"/>
                <w:sz w:val="18"/>
                <w:szCs w:val="18"/>
              </w:rPr>
            </w:pPr>
            <w:r>
              <w:rPr>
                <w:rFonts w:ascii="Arial" w:eastAsia="Arial" w:hAnsi="Arial" w:cs="Arial"/>
                <w:b/>
                <w:sz w:val="18"/>
                <w:szCs w:val="18"/>
              </w:rPr>
              <w:t>Form</w:t>
            </w:r>
          </w:p>
        </w:tc>
      </w:tr>
      <w:tr w:rsidR="00312A12">
        <w:trPr>
          <w:trHeight w:hRule="exact" w:val="435"/>
        </w:trPr>
        <w:tc>
          <w:tcPr>
            <w:tcW w:w="2912" w:type="dxa"/>
            <w:tcBorders>
              <w:top w:val="single" w:sz="6" w:space="0" w:color="000000"/>
              <w:left w:val="nil"/>
              <w:bottom w:val="nil"/>
              <w:right w:val="nil"/>
            </w:tcBorders>
          </w:tcPr>
          <w:p w:rsidR="00312A12" w:rsidRDefault="00456E7D">
            <w:pPr>
              <w:spacing w:before="8"/>
              <w:ind w:left="40"/>
              <w:rPr>
                <w:rFonts w:ascii="Arial" w:eastAsia="Arial" w:hAnsi="Arial" w:cs="Arial"/>
                <w:sz w:val="18"/>
                <w:szCs w:val="18"/>
              </w:rPr>
            </w:pPr>
            <w:r>
              <w:rPr>
                <w:rFonts w:ascii="Arial" w:eastAsia="Arial" w:hAnsi="Arial" w:cs="Arial"/>
                <w:sz w:val="18"/>
                <w:szCs w:val="18"/>
              </w:rPr>
              <w:t>Ammonium chloride (CAS</w:t>
            </w:r>
          </w:p>
          <w:p w:rsidR="00312A12" w:rsidRDefault="00456E7D">
            <w:pPr>
              <w:spacing w:line="200" w:lineRule="exact"/>
              <w:ind w:left="40"/>
              <w:rPr>
                <w:rFonts w:ascii="Arial" w:eastAsia="Arial" w:hAnsi="Arial" w:cs="Arial"/>
                <w:sz w:val="18"/>
                <w:szCs w:val="18"/>
              </w:rPr>
            </w:pPr>
            <w:r>
              <w:rPr>
                <w:rFonts w:ascii="Arial" w:eastAsia="Arial" w:hAnsi="Arial" w:cs="Arial"/>
                <w:sz w:val="18"/>
                <w:szCs w:val="18"/>
              </w:rPr>
              <w:t>12125-02-9)</w:t>
            </w:r>
          </w:p>
        </w:tc>
        <w:tc>
          <w:tcPr>
            <w:tcW w:w="2570" w:type="dxa"/>
            <w:tcBorders>
              <w:top w:val="single" w:sz="6" w:space="0" w:color="000000"/>
              <w:left w:val="nil"/>
              <w:bottom w:val="nil"/>
              <w:right w:val="nil"/>
            </w:tcBorders>
          </w:tcPr>
          <w:p w:rsidR="00312A12" w:rsidRDefault="00456E7D">
            <w:pPr>
              <w:spacing w:before="8"/>
              <w:ind w:left="802"/>
              <w:rPr>
                <w:rFonts w:ascii="Arial" w:eastAsia="Arial" w:hAnsi="Arial" w:cs="Arial"/>
                <w:sz w:val="18"/>
                <w:szCs w:val="18"/>
              </w:rPr>
            </w:pPr>
            <w:r>
              <w:rPr>
                <w:rFonts w:ascii="Arial" w:eastAsia="Arial" w:hAnsi="Arial" w:cs="Arial"/>
                <w:sz w:val="18"/>
                <w:szCs w:val="18"/>
              </w:rPr>
              <w:t>STEL</w:t>
            </w:r>
          </w:p>
        </w:tc>
        <w:tc>
          <w:tcPr>
            <w:tcW w:w="2478" w:type="dxa"/>
            <w:tcBorders>
              <w:top w:val="single" w:sz="6" w:space="0" w:color="000000"/>
              <w:left w:val="nil"/>
              <w:bottom w:val="nil"/>
              <w:right w:val="nil"/>
            </w:tcBorders>
          </w:tcPr>
          <w:p w:rsidR="00312A12" w:rsidRDefault="00456E7D">
            <w:pPr>
              <w:spacing w:before="8"/>
              <w:ind w:left="1218"/>
              <w:rPr>
                <w:rFonts w:ascii="Arial" w:eastAsia="Arial" w:hAnsi="Arial" w:cs="Arial"/>
                <w:sz w:val="18"/>
                <w:szCs w:val="18"/>
              </w:rPr>
            </w:pPr>
            <w:r>
              <w:rPr>
                <w:rFonts w:ascii="Arial" w:eastAsia="Arial" w:hAnsi="Arial" w:cs="Arial"/>
                <w:sz w:val="18"/>
                <w:szCs w:val="18"/>
              </w:rPr>
              <w:t>20 mg/m3</w:t>
            </w:r>
          </w:p>
        </w:tc>
        <w:tc>
          <w:tcPr>
            <w:tcW w:w="2460" w:type="dxa"/>
            <w:tcBorders>
              <w:top w:val="single" w:sz="6" w:space="0" w:color="000000"/>
              <w:left w:val="nil"/>
              <w:bottom w:val="nil"/>
              <w:right w:val="nil"/>
            </w:tcBorders>
          </w:tcPr>
          <w:p w:rsidR="00312A12" w:rsidRDefault="00456E7D">
            <w:pPr>
              <w:spacing w:before="8"/>
              <w:ind w:left="360"/>
              <w:rPr>
                <w:rFonts w:ascii="Arial" w:eastAsia="Arial" w:hAnsi="Arial" w:cs="Arial"/>
                <w:sz w:val="18"/>
                <w:szCs w:val="18"/>
              </w:rPr>
            </w:pPr>
            <w:r>
              <w:rPr>
                <w:rFonts w:ascii="Arial" w:eastAsia="Arial" w:hAnsi="Arial" w:cs="Arial"/>
                <w:sz w:val="18"/>
                <w:szCs w:val="18"/>
              </w:rPr>
              <w:t>Fume.</w:t>
            </w:r>
          </w:p>
        </w:tc>
      </w:tr>
      <w:tr w:rsidR="00312A12">
        <w:trPr>
          <w:trHeight w:hRule="exact" w:val="228"/>
        </w:trPr>
        <w:tc>
          <w:tcPr>
            <w:tcW w:w="2912" w:type="dxa"/>
            <w:tcBorders>
              <w:top w:val="nil"/>
              <w:left w:val="nil"/>
              <w:bottom w:val="nil"/>
              <w:right w:val="nil"/>
            </w:tcBorders>
          </w:tcPr>
          <w:p w:rsidR="00312A12" w:rsidRDefault="00312A12"/>
        </w:tc>
        <w:tc>
          <w:tcPr>
            <w:tcW w:w="2570" w:type="dxa"/>
            <w:tcBorders>
              <w:top w:val="nil"/>
              <w:left w:val="nil"/>
              <w:bottom w:val="nil"/>
              <w:right w:val="nil"/>
            </w:tcBorders>
          </w:tcPr>
          <w:p w:rsidR="00312A12" w:rsidRDefault="00456E7D">
            <w:pPr>
              <w:spacing w:line="200" w:lineRule="exact"/>
              <w:ind w:left="802"/>
              <w:rPr>
                <w:rFonts w:ascii="Arial" w:eastAsia="Arial" w:hAnsi="Arial" w:cs="Arial"/>
                <w:sz w:val="18"/>
                <w:szCs w:val="18"/>
              </w:rPr>
            </w:pPr>
            <w:r>
              <w:rPr>
                <w:rFonts w:ascii="Arial" w:eastAsia="Arial" w:hAnsi="Arial" w:cs="Arial"/>
                <w:sz w:val="18"/>
                <w:szCs w:val="18"/>
              </w:rPr>
              <w:t>TWA</w:t>
            </w:r>
          </w:p>
        </w:tc>
        <w:tc>
          <w:tcPr>
            <w:tcW w:w="2478" w:type="dxa"/>
            <w:tcBorders>
              <w:top w:val="nil"/>
              <w:left w:val="nil"/>
              <w:bottom w:val="nil"/>
              <w:right w:val="nil"/>
            </w:tcBorders>
          </w:tcPr>
          <w:p w:rsidR="00312A12" w:rsidRDefault="00456E7D">
            <w:pPr>
              <w:spacing w:line="200" w:lineRule="exact"/>
              <w:ind w:left="1218"/>
              <w:rPr>
                <w:rFonts w:ascii="Arial" w:eastAsia="Arial" w:hAnsi="Arial" w:cs="Arial"/>
                <w:sz w:val="18"/>
                <w:szCs w:val="18"/>
              </w:rPr>
            </w:pPr>
            <w:r>
              <w:rPr>
                <w:rFonts w:ascii="Arial" w:eastAsia="Arial" w:hAnsi="Arial" w:cs="Arial"/>
                <w:sz w:val="18"/>
                <w:szCs w:val="18"/>
              </w:rPr>
              <w:t>10 mg/m3</w:t>
            </w:r>
          </w:p>
        </w:tc>
        <w:tc>
          <w:tcPr>
            <w:tcW w:w="2460" w:type="dxa"/>
            <w:tcBorders>
              <w:top w:val="nil"/>
              <w:left w:val="nil"/>
              <w:bottom w:val="nil"/>
              <w:right w:val="nil"/>
            </w:tcBorders>
          </w:tcPr>
          <w:p w:rsidR="00312A12" w:rsidRDefault="00456E7D">
            <w:pPr>
              <w:spacing w:line="200" w:lineRule="exact"/>
              <w:ind w:left="360"/>
              <w:rPr>
                <w:rFonts w:ascii="Arial" w:eastAsia="Arial" w:hAnsi="Arial" w:cs="Arial"/>
                <w:sz w:val="18"/>
                <w:szCs w:val="18"/>
              </w:rPr>
            </w:pPr>
            <w:r>
              <w:rPr>
                <w:rFonts w:ascii="Arial" w:eastAsia="Arial" w:hAnsi="Arial" w:cs="Arial"/>
                <w:sz w:val="18"/>
                <w:szCs w:val="18"/>
              </w:rPr>
              <w:t>Fume.</w:t>
            </w:r>
          </w:p>
        </w:tc>
      </w:tr>
      <w:tr w:rsidR="00312A12">
        <w:trPr>
          <w:trHeight w:hRule="exact" w:val="432"/>
        </w:trPr>
        <w:tc>
          <w:tcPr>
            <w:tcW w:w="2912" w:type="dxa"/>
            <w:tcBorders>
              <w:top w:val="nil"/>
              <w:left w:val="nil"/>
              <w:bottom w:val="nil"/>
              <w:right w:val="nil"/>
            </w:tcBorders>
          </w:tcPr>
          <w:p w:rsidR="00312A12" w:rsidRDefault="00456E7D">
            <w:pPr>
              <w:spacing w:before="6"/>
              <w:ind w:left="40"/>
              <w:rPr>
                <w:rFonts w:ascii="Arial" w:eastAsia="Arial" w:hAnsi="Arial" w:cs="Arial"/>
                <w:sz w:val="18"/>
                <w:szCs w:val="18"/>
              </w:rPr>
            </w:pPr>
            <w:r>
              <w:rPr>
                <w:rFonts w:ascii="Arial" w:eastAsia="Arial" w:hAnsi="Arial" w:cs="Arial"/>
                <w:sz w:val="18"/>
                <w:szCs w:val="18"/>
              </w:rPr>
              <w:t>Hydrochloric acid (CAS</w:t>
            </w:r>
          </w:p>
          <w:p w:rsidR="00312A12" w:rsidRDefault="00456E7D">
            <w:pPr>
              <w:spacing w:line="200" w:lineRule="exact"/>
              <w:ind w:left="40"/>
              <w:rPr>
                <w:rFonts w:ascii="Arial" w:eastAsia="Arial" w:hAnsi="Arial" w:cs="Arial"/>
                <w:sz w:val="18"/>
                <w:szCs w:val="18"/>
              </w:rPr>
            </w:pPr>
            <w:r>
              <w:rPr>
                <w:rFonts w:ascii="Arial" w:eastAsia="Arial" w:hAnsi="Arial" w:cs="Arial"/>
                <w:sz w:val="18"/>
                <w:szCs w:val="18"/>
              </w:rPr>
              <w:t>7647-01-0)</w:t>
            </w:r>
          </w:p>
        </w:tc>
        <w:tc>
          <w:tcPr>
            <w:tcW w:w="2570" w:type="dxa"/>
            <w:tcBorders>
              <w:top w:val="nil"/>
              <w:left w:val="nil"/>
              <w:bottom w:val="nil"/>
              <w:right w:val="nil"/>
            </w:tcBorders>
          </w:tcPr>
          <w:p w:rsidR="00312A12" w:rsidRDefault="00456E7D">
            <w:pPr>
              <w:spacing w:before="6"/>
              <w:ind w:left="802"/>
              <w:rPr>
                <w:rFonts w:ascii="Arial" w:eastAsia="Arial" w:hAnsi="Arial" w:cs="Arial"/>
                <w:sz w:val="18"/>
                <w:szCs w:val="18"/>
              </w:rPr>
            </w:pPr>
            <w:r>
              <w:rPr>
                <w:rFonts w:ascii="Arial" w:eastAsia="Arial" w:hAnsi="Arial" w:cs="Arial"/>
                <w:sz w:val="18"/>
                <w:szCs w:val="18"/>
              </w:rPr>
              <w:t>Ceiling</w:t>
            </w:r>
          </w:p>
        </w:tc>
        <w:tc>
          <w:tcPr>
            <w:tcW w:w="2478" w:type="dxa"/>
            <w:tcBorders>
              <w:top w:val="nil"/>
              <w:left w:val="nil"/>
              <w:bottom w:val="nil"/>
              <w:right w:val="nil"/>
            </w:tcBorders>
          </w:tcPr>
          <w:p w:rsidR="00312A12" w:rsidRDefault="00456E7D">
            <w:pPr>
              <w:spacing w:before="6"/>
              <w:ind w:left="1218"/>
              <w:rPr>
                <w:rFonts w:ascii="Arial" w:eastAsia="Arial" w:hAnsi="Arial" w:cs="Arial"/>
                <w:sz w:val="18"/>
                <w:szCs w:val="18"/>
              </w:rPr>
            </w:pPr>
            <w:r>
              <w:rPr>
                <w:rFonts w:ascii="Arial" w:eastAsia="Arial" w:hAnsi="Arial" w:cs="Arial"/>
                <w:sz w:val="18"/>
                <w:szCs w:val="18"/>
              </w:rPr>
              <w:t>7 mg/m3</w:t>
            </w:r>
          </w:p>
        </w:tc>
        <w:tc>
          <w:tcPr>
            <w:tcW w:w="2460" w:type="dxa"/>
            <w:tcBorders>
              <w:top w:val="nil"/>
              <w:left w:val="nil"/>
              <w:bottom w:val="nil"/>
              <w:right w:val="nil"/>
            </w:tcBorders>
          </w:tcPr>
          <w:p w:rsidR="00312A12" w:rsidRDefault="00312A12"/>
        </w:tc>
      </w:tr>
      <w:tr w:rsidR="00312A12">
        <w:trPr>
          <w:trHeight w:hRule="exact" w:val="228"/>
        </w:trPr>
        <w:tc>
          <w:tcPr>
            <w:tcW w:w="2912" w:type="dxa"/>
            <w:tcBorders>
              <w:top w:val="nil"/>
              <w:left w:val="nil"/>
              <w:bottom w:val="nil"/>
              <w:right w:val="nil"/>
            </w:tcBorders>
          </w:tcPr>
          <w:p w:rsidR="00312A12" w:rsidRDefault="00312A12"/>
        </w:tc>
        <w:tc>
          <w:tcPr>
            <w:tcW w:w="2570" w:type="dxa"/>
            <w:tcBorders>
              <w:top w:val="nil"/>
              <w:left w:val="nil"/>
              <w:bottom w:val="nil"/>
              <w:right w:val="nil"/>
            </w:tcBorders>
          </w:tcPr>
          <w:p w:rsidR="00312A12" w:rsidRDefault="00312A12"/>
        </w:tc>
        <w:tc>
          <w:tcPr>
            <w:tcW w:w="2478" w:type="dxa"/>
            <w:tcBorders>
              <w:top w:val="nil"/>
              <w:left w:val="nil"/>
              <w:bottom w:val="nil"/>
              <w:right w:val="nil"/>
            </w:tcBorders>
          </w:tcPr>
          <w:p w:rsidR="00312A12" w:rsidRDefault="00456E7D">
            <w:pPr>
              <w:spacing w:line="200" w:lineRule="exact"/>
              <w:ind w:left="1218"/>
              <w:rPr>
                <w:rFonts w:ascii="Arial" w:eastAsia="Arial" w:hAnsi="Arial" w:cs="Arial"/>
                <w:sz w:val="18"/>
                <w:szCs w:val="18"/>
              </w:rPr>
            </w:pPr>
            <w:r>
              <w:rPr>
                <w:rFonts w:ascii="Arial" w:eastAsia="Arial" w:hAnsi="Arial" w:cs="Arial"/>
                <w:sz w:val="18"/>
                <w:szCs w:val="18"/>
              </w:rPr>
              <w:t>5 ppm</w:t>
            </w:r>
          </w:p>
        </w:tc>
        <w:tc>
          <w:tcPr>
            <w:tcW w:w="2460" w:type="dxa"/>
            <w:tcBorders>
              <w:top w:val="nil"/>
              <w:left w:val="nil"/>
              <w:bottom w:val="nil"/>
              <w:right w:val="nil"/>
            </w:tcBorders>
          </w:tcPr>
          <w:p w:rsidR="00312A12" w:rsidRDefault="00312A12"/>
        </w:tc>
      </w:tr>
      <w:tr w:rsidR="00312A12">
        <w:trPr>
          <w:trHeight w:hRule="exact" w:val="309"/>
        </w:trPr>
        <w:tc>
          <w:tcPr>
            <w:tcW w:w="2912" w:type="dxa"/>
            <w:tcBorders>
              <w:top w:val="nil"/>
              <w:left w:val="nil"/>
              <w:bottom w:val="nil"/>
              <w:right w:val="nil"/>
            </w:tcBorders>
          </w:tcPr>
          <w:p w:rsidR="00312A12" w:rsidRDefault="00456E7D">
            <w:pPr>
              <w:spacing w:before="6"/>
              <w:ind w:left="40"/>
              <w:rPr>
                <w:rFonts w:ascii="Arial" w:eastAsia="Arial" w:hAnsi="Arial" w:cs="Arial"/>
                <w:sz w:val="18"/>
                <w:szCs w:val="18"/>
              </w:rPr>
            </w:pPr>
            <w:r>
              <w:rPr>
                <w:rFonts w:ascii="Arial" w:eastAsia="Arial" w:hAnsi="Arial" w:cs="Arial"/>
                <w:sz w:val="18"/>
                <w:szCs w:val="18"/>
              </w:rPr>
              <w:t>Methanol (CAS 67-56-1)</w:t>
            </w:r>
          </w:p>
        </w:tc>
        <w:tc>
          <w:tcPr>
            <w:tcW w:w="2570" w:type="dxa"/>
            <w:tcBorders>
              <w:top w:val="nil"/>
              <w:left w:val="nil"/>
              <w:bottom w:val="nil"/>
              <w:right w:val="nil"/>
            </w:tcBorders>
          </w:tcPr>
          <w:p w:rsidR="00312A12" w:rsidRDefault="00456E7D">
            <w:pPr>
              <w:spacing w:before="6"/>
              <w:ind w:left="802"/>
              <w:rPr>
                <w:rFonts w:ascii="Arial" w:eastAsia="Arial" w:hAnsi="Arial" w:cs="Arial"/>
                <w:sz w:val="18"/>
                <w:szCs w:val="18"/>
              </w:rPr>
            </w:pPr>
            <w:r>
              <w:rPr>
                <w:rFonts w:ascii="Arial" w:eastAsia="Arial" w:hAnsi="Arial" w:cs="Arial"/>
                <w:sz w:val="18"/>
                <w:szCs w:val="18"/>
              </w:rPr>
              <w:t>STEL</w:t>
            </w:r>
          </w:p>
        </w:tc>
        <w:tc>
          <w:tcPr>
            <w:tcW w:w="2478" w:type="dxa"/>
            <w:tcBorders>
              <w:top w:val="nil"/>
              <w:left w:val="nil"/>
              <w:bottom w:val="nil"/>
              <w:right w:val="nil"/>
            </w:tcBorders>
          </w:tcPr>
          <w:p w:rsidR="00312A12" w:rsidRDefault="00456E7D">
            <w:pPr>
              <w:spacing w:before="6"/>
              <w:ind w:left="1218"/>
              <w:rPr>
                <w:rFonts w:ascii="Arial" w:eastAsia="Arial" w:hAnsi="Arial" w:cs="Arial"/>
                <w:sz w:val="18"/>
                <w:szCs w:val="18"/>
              </w:rPr>
            </w:pPr>
            <w:r>
              <w:rPr>
                <w:rFonts w:ascii="Arial" w:eastAsia="Arial" w:hAnsi="Arial" w:cs="Arial"/>
                <w:sz w:val="18"/>
                <w:szCs w:val="18"/>
              </w:rPr>
              <w:t>325 mg/m3</w:t>
            </w:r>
          </w:p>
        </w:tc>
        <w:tc>
          <w:tcPr>
            <w:tcW w:w="2460" w:type="dxa"/>
            <w:tcBorders>
              <w:top w:val="nil"/>
              <w:left w:val="nil"/>
              <w:bottom w:val="nil"/>
              <w:right w:val="nil"/>
            </w:tcBorders>
          </w:tcPr>
          <w:p w:rsidR="00312A12" w:rsidRDefault="00312A12"/>
        </w:tc>
      </w:tr>
    </w:tbl>
    <w:p w:rsidR="00312A12" w:rsidRDefault="00312A12">
      <w:pPr>
        <w:sectPr w:rsidR="00312A12">
          <w:type w:val="continuous"/>
          <w:pgSz w:w="12240" w:h="15840"/>
          <w:pgMar w:top="220" w:right="680" w:bottom="280" w:left="0" w:header="720" w:footer="720" w:gutter="0"/>
          <w:cols w:space="720"/>
        </w:sectPr>
      </w:pPr>
    </w:p>
    <w:p w:rsidR="00312A12" w:rsidRDefault="00312A12">
      <w:pPr>
        <w:spacing w:before="2" w:line="160" w:lineRule="exact"/>
        <w:rPr>
          <w:sz w:val="16"/>
          <w:szCs w:val="16"/>
        </w:rPr>
      </w:pPr>
    </w:p>
    <w:p w:rsidR="00312A12" w:rsidRDefault="00456E7D">
      <w:pPr>
        <w:spacing w:before="37" w:line="200" w:lineRule="exact"/>
        <w:ind w:left="1080"/>
        <w:rPr>
          <w:rFonts w:ascii="Arial" w:eastAsia="Arial" w:hAnsi="Arial" w:cs="Arial"/>
          <w:sz w:val="18"/>
          <w:szCs w:val="18"/>
        </w:rPr>
        <w:sectPr w:rsidR="00312A12">
          <w:pgSz w:w="12240" w:h="15840"/>
          <w:pgMar w:top="220" w:right="680" w:bottom="280" w:left="0" w:header="66" w:footer="328" w:gutter="0"/>
          <w:cols w:space="720"/>
        </w:sectPr>
      </w:pPr>
      <w:proofErr w:type="gramStart"/>
      <w:r>
        <w:rPr>
          <w:rFonts w:ascii="Arial" w:eastAsia="Arial" w:hAnsi="Arial" w:cs="Arial"/>
          <w:b/>
          <w:position w:val="-1"/>
          <w:sz w:val="18"/>
          <w:szCs w:val="18"/>
        </w:rPr>
        <w:t>US.</w:t>
      </w:r>
      <w:proofErr w:type="gramEnd"/>
      <w:r>
        <w:rPr>
          <w:rFonts w:ascii="Arial" w:eastAsia="Arial" w:hAnsi="Arial" w:cs="Arial"/>
          <w:b/>
          <w:position w:val="-1"/>
          <w:sz w:val="18"/>
          <w:szCs w:val="18"/>
        </w:rPr>
        <w:t xml:space="preserve"> NIOSH: Pocket Guide to Chemical Hazards</w:t>
      </w:r>
    </w:p>
    <w:p w:rsidR="00312A12" w:rsidRDefault="00312A12">
      <w:pPr>
        <w:spacing w:before="6" w:line="180" w:lineRule="exact"/>
        <w:rPr>
          <w:sz w:val="18"/>
          <w:szCs w:val="18"/>
        </w:rPr>
      </w:pPr>
    </w:p>
    <w:p w:rsidR="00312A12" w:rsidRDefault="00780D9B">
      <w:pPr>
        <w:ind w:left="1080" w:right="-47"/>
        <w:rPr>
          <w:rFonts w:ascii="Arial" w:eastAsia="Arial" w:hAnsi="Arial" w:cs="Arial"/>
          <w:sz w:val="18"/>
          <w:szCs w:val="18"/>
        </w:rPr>
      </w:pPr>
      <w:r>
        <w:rPr>
          <w:noProof/>
        </w:rPr>
        <mc:AlternateContent>
          <mc:Choice Requires="wpg">
            <w:drawing>
              <wp:anchor distT="0" distB="0" distL="114300" distR="114300" simplePos="0" relativeHeight="503315215" behindDoc="1" locked="0" layoutInCell="1" allowOverlap="1">
                <wp:simplePos x="0" y="0"/>
                <wp:positionH relativeFrom="page">
                  <wp:posOffset>685800</wp:posOffset>
                </wp:positionH>
                <wp:positionV relativeFrom="paragraph">
                  <wp:posOffset>175895</wp:posOffset>
                </wp:positionV>
                <wp:extent cx="6591300" cy="0"/>
                <wp:effectExtent l="9525" t="13970" r="9525" b="508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0"/>
                          <a:chOff x="1080" y="277"/>
                          <a:chExt cx="10380" cy="0"/>
                        </a:xfrm>
                      </wpg:grpSpPr>
                      <wps:wsp>
                        <wps:cNvPr id="11" name="Freeform 8"/>
                        <wps:cNvSpPr>
                          <a:spLocks/>
                        </wps:cNvSpPr>
                        <wps:spPr bwMode="auto">
                          <a:xfrm>
                            <a:off x="1080" y="277"/>
                            <a:ext cx="10380" cy="0"/>
                          </a:xfrm>
                          <a:custGeom>
                            <a:avLst/>
                            <a:gdLst>
                              <a:gd name="T0" fmla="+- 0 1080 1080"/>
                              <a:gd name="T1" fmla="*/ T0 w 10380"/>
                              <a:gd name="T2" fmla="+- 0 11460 1080"/>
                              <a:gd name="T3" fmla="*/ T2 w 10380"/>
                            </a:gdLst>
                            <a:ahLst/>
                            <a:cxnLst>
                              <a:cxn ang="0">
                                <a:pos x="T1" y="0"/>
                              </a:cxn>
                              <a:cxn ang="0">
                                <a:pos x="T3" y="0"/>
                              </a:cxn>
                            </a:cxnLst>
                            <a:rect l="0" t="0" r="r" b="b"/>
                            <a:pathLst>
                              <a:path w="10380">
                                <a:moveTo>
                                  <a:pt x="0" y="0"/>
                                </a:moveTo>
                                <a:lnTo>
                                  <a:pt x="103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4pt;margin-top:13.85pt;width:519pt;height:0;z-index:-1265;mso-position-horizontal-relative:page" coordorigin="1080,277" coordsize="10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">
                <v:shape id="Freeform 8" o:spid="_x0000_s1027" style="position:absolute;left:1080;top:277;width:10380;height:0;visibility:visible;mso-wrap-style:square;v-text-anchor:top" coordsize="10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fMsIA&#10;AADbAAAADwAAAGRycy9kb3ducmV2LnhtbERPyWrDMBC9F/IPYgK9lEROD41xLYcQCC29ZSPkNlhT&#10;2600MpLqOH8fFQq9zeOtU65Ga8RAPnSOFSzmGQji2umOGwXHw3aWgwgRWaNxTApuFGBVTR5KLLS7&#10;8o6GfWxECuFQoII2xr6QMtQtWQxz1xMn7tN5izFB30jt8ZrCrZHPWfYiLXacGlrsadNS/b3/sQri&#10;2+HrJAf/JJf17vRhluaSn7dKPU7H9SuISGP8F/+533Wav4DfX9I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rV8ywgAAANsAAAAPAAAAAAAAAAAAAAAAAJgCAABkcnMvZG93&#10;bnJldi54bWxQSwUGAAAAAAQABAD1AAAAhwMAAAAA&#10;" path="m,l10380,e" filled="f" strokeweight=".72pt">
                  <v:path arrowok="t" o:connecttype="custom" o:connectlocs="0,0;10380,0" o:connectangles="0,0"/>
                </v:shape>
                <w10:wrap anchorx="page"/>
              </v:group>
            </w:pict>
          </mc:Fallback>
        </mc:AlternateContent>
      </w:r>
      <w:r w:rsidR="00456E7D">
        <w:rPr>
          <w:rFonts w:ascii="Arial" w:eastAsia="Arial" w:hAnsi="Arial" w:cs="Arial"/>
          <w:b/>
          <w:sz w:val="18"/>
          <w:szCs w:val="18"/>
        </w:rPr>
        <w:t>Components</w:t>
      </w:r>
    </w:p>
    <w:p w:rsidR="00312A12" w:rsidRDefault="00456E7D">
      <w:pPr>
        <w:spacing w:before="6" w:line="180" w:lineRule="exact"/>
        <w:rPr>
          <w:sz w:val="18"/>
          <w:szCs w:val="18"/>
        </w:rPr>
      </w:pPr>
      <w:r>
        <w:br w:type="column"/>
      </w:r>
    </w:p>
    <w:p w:rsidR="00312A12" w:rsidRDefault="00456E7D">
      <w:pPr>
        <w:ind w:right="-47"/>
        <w:rPr>
          <w:rFonts w:ascii="Arial" w:eastAsia="Arial" w:hAnsi="Arial" w:cs="Arial"/>
          <w:sz w:val="18"/>
          <w:szCs w:val="18"/>
        </w:rPr>
      </w:pPr>
      <w:r>
        <w:rPr>
          <w:rFonts w:ascii="Arial" w:eastAsia="Arial" w:hAnsi="Arial" w:cs="Arial"/>
          <w:b/>
          <w:sz w:val="18"/>
          <w:szCs w:val="18"/>
        </w:rPr>
        <w:t>Type</w:t>
      </w:r>
    </w:p>
    <w:p w:rsidR="00312A12" w:rsidRDefault="00456E7D">
      <w:pPr>
        <w:spacing w:before="7" w:line="200" w:lineRule="exact"/>
      </w:pPr>
      <w:r>
        <w:br w:type="column"/>
      </w:r>
    </w:p>
    <w:p w:rsidR="00312A12" w:rsidRDefault="00456E7D">
      <w:pPr>
        <w:rPr>
          <w:rFonts w:ascii="Arial" w:eastAsia="Arial" w:hAnsi="Arial" w:cs="Arial"/>
          <w:sz w:val="18"/>
          <w:szCs w:val="18"/>
        </w:rPr>
      </w:pPr>
      <w:r>
        <w:rPr>
          <w:rFonts w:ascii="Arial" w:eastAsia="Arial" w:hAnsi="Arial" w:cs="Arial"/>
          <w:b/>
          <w:spacing w:val="-10"/>
          <w:sz w:val="18"/>
          <w:szCs w:val="18"/>
        </w:rPr>
        <w:t>V</w:t>
      </w:r>
      <w:r>
        <w:rPr>
          <w:rFonts w:ascii="Arial" w:eastAsia="Arial" w:hAnsi="Arial" w:cs="Arial"/>
          <w:b/>
          <w:spacing w:val="1"/>
          <w:sz w:val="18"/>
          <w:szCs w:val="18"/>
        </w:rPr>
        <w:t>a</w:t>
      </w:r>
      <w:r>
        <w:rPr>
          <w:rFonts w:ascii="Arial" w:eastAsia="Arial" w:hAnsi="Arial" w:cs="Arial"/>
          <w:b/>
          <w:sz w:val="18"/>
          <w:szCs w:val="18"/>
        </w:rPr>
        <w:t>lue</w:t>
      </w:r>
    </w:p>
    <w:p w:rsidR="00312A12" w:rsidRDefault="00456E7D">
      <w:pPr>
        <w:spacing w:before="64" w:line="200" w:lineRule="exact"/>
        <w:ind w:right="-47"/>
        <w:rPr>
          <w:rFonts w:ascii="Arial" w:eastAsia="Arial" w:hAnsi="Arial" w:cs="Arial"/>
          <w:sz w:val="18"/>
          <w:szCs w:val="18"/>
        </w:rPr>
      </w:pPr>
      <w:r>
        <w:rPr>
          <w:rFonts w:ascii="Arial" w:eastAsia="Arial" w:hAnsi="Arial" w:cs="Arial"/>
          <w:position w:val="-1"/>
          <w:sz w:val="18"/>
          <w:szCs w:val="18"/>
        </w:rPr>
        <w:t>250 ppm</w:t>
      </w:r>
    </w:p>
    <w:p w:rsidR="00312A12" w:rsidRDefault="00456E7D">
      <w:pPr>
        <w:spacing w:before="1" w:line="160" w:lineRule="exact"/>
        <w:rPr>
          <w:sz w:val="17"/>
          <w:szCs w:val="17"/>
        </w:rPr>
      </w:pPr>
      <w:r>
        <w:br w:type="column"/>
      </w:r>
    </w:p>
    <w:p w:rsidR="00312A12" w:rsidRDefault="00456E7D">
      <w:pPr>
        <w:rPr>
          <w:rFonts w:ascii="Arial" w:eastAsia="Arial" w:hAnsi="Arial" w:cs="Arial"/>
          <w:sz w:val="18"/>
          <w:szCs w:val="18"/>
        </w:rPr>
        <w:sectPr w:rsidR="00312A12">
          <w:type w:val="continuous"/>
          <w:pgSz w:w="12240" w:h="15840"/>
          <w:pgMar w:top="220" w:right="680" w:bottom="280" w:left="0" w:header="720" w:footer="720" w:gutter="0"/>
          <w:cols w:num="4" w:space="720" w:equalWidth="0">
            <w:col w:w="2180" w:space="2574"/>
            <w:col w:w="421" w:space="2565"/>
            <w:col w:w="701" w:space="919"/>
            <w:col w:w="2200"/>
          </w:cols>
        </w:sectPr>
      </w:pPr>
      <w:r>
        <w:rPr>
          <w:rFonts w:ascii="Arial" w:eastAsia="Arial" w:hAnsi="Arial" w:cs="Arial"/>
          <w:b/>
          <w:sz w:val="18"/>
          <w:szCs w:val="18"/>
        </w:rPr>
        <w:t>Form</w:t>
      </w:r>
    </w:p>
    <w:p w:rsidR="00312A12" w:rsidRDefault="00312A12">
      <w:pPr>
        <w:spacing w:before="10" w:line="100" w:lineRule="exact"/>
        <w:rPr>
          <w:sz w:val="10"/>
          <w:szCs w:val="10"/>
        </w:rPr>
      </w:pPr>
    </w:p>
    <w:p w:rsidR="00312A12" w:rsidRDefault="00312A12">
      <w:pPr>
        <w:spacing w:line="200" w:lineRule="exact"/>
      </w:pPr>
    </w:p>
    <w:p w:rsidR="00312A12" w:rsidRDefault="00312A12">
      <w:pPr>
        <w:spacing w:line="200" w:lineRule="exact"/>
      </w:pPr>
    </w:p>
    <w:p w:rsidR="00312A12" w:rsidRDefault="00456E7D">
      <w:pPr>
        <w:ind w:left="1080"/>
        <w:rPr>
          <w:rFonts w:ascii="Arial" w:eastAsia="Arial" w:hAnsi="Arial" w:cs="Arial"/>
          <w:sz w:val="18"/>
          <w:szCs w:val="18"/>
        </w:rPr>
      </w:pPr>
      <w:r>
        <w:rPr>
          <w:rFonts w:ascii="Arial" w:eastAsia="Arial" w:hAnsi="Arial" w:cs="Arial"/>
          <w:sz w:val="18"/>
          <w:szCs w:val="18"/>
        </w:rPr>
        <w:t>Zinc chloride (CAS</w:t>
      </w:r>
    </w:p>
    <w:p w:rsidR="00312A12" w:rsidRDefault="00456E7D">
      <w:pPr>
        <w:spacing w:line="200" w:lineRule="exact"/>
        <w:ind w:left="1080"/>
        <w:rPr>
          <w:rFonts w:ascii="Arial" w:eastAsia="Arial" w:hAnsi="Arial" w:cs="Arial"/>
          <w:sz w:val="18"/>
          <w:szCs w:val="18"/>
        </w:rPr>
      </w:pPr>
      <w:r>
        <w:rPr>
          <w:rFonts w:ascii="Arial" w:eastAsia="Arial" w:hAnsi="Arial" w:cs="Arial"/>
          <w:sz w:val="18"/>
          <w:szCs w:val="18"/>
        </w:rPr>
        <w:t>7646-85-7)</w:t>
      </w:r>
    </w:p>
    <w:p w:rsidR="00312A12" w:rsidRDefault="00312A12">
      <w:pPr>
        <w:spacing w:before="3" w:line="120" w:lineRule="exact"/>
        <w:rPr>
          <w:sz w:val="12"/>
          <w:szCs w:val="12"/>
        </w:rPr>
      </w:pPr>
    </w:p>
    <w:p w:rsidR="00312A12" w:rsidRDefault="00312A12">
      <w:pPr>
        <w:spacing w:line="200" w:lineRule="exact"/>
      </w:pPr>
    </w:p>
    <w:p w:rsidR="00312A12" w:rsidRDefault="00456E7D">
      <w:pPr>
        <w:ind w:left="720"/>
        <w:rPr>
          <w:rFonts w:ascii="Arial" w:eastAsia="Arial" w:hAnsi="Arial" w:cs="Arial"/>
          <w:sz w:val="18"/>
          <w:szCs w:val="18"/>
        </w:rPr>
      </w:pPr>
      <w:r>
        <w:rPr>
          <w:rFonts w:ascii="Arial" w:eastAsia="Arial" w:hAnsi="Arial" w:cs="Arial"/>
          <w:b/>
          <w:sz w:val="18"/>
          <w:szCs w:val="18"/>
        </w:rPr>
        <w:t>Biological limit values</w:t>
      </w:r>
    </w:p>
    <w:p w:rsidR="00312A12" w:rsidRDefault="00456E7D">
      <w:pPr>
        <w:spacing w:before="57" w:line="200" w:lineRule="exact"/>
        <w:ind w:left="1080" w:right="-47"/>
        <w:rPr>
          <w:rFonts w:ascii="Arial" w:eastAsia="Arial" w:hAnsi="Arial" w:cs="Arial"/>
          <w:sz w:val="18"/>
          <w:szCs w:val="18"/>
        </w:rPr>
      </w:pPr>
      <w:r>
        <w:rPr>
          <w:rFonts w:ascii="Arial" w:eastAsia="Arial" w:hAnsi="Arial" w:cs="Arial"/>
          <w:b/>
          <w:position w:val="-1"/>
          <w:sz w:val="18"/>
          <w:szCs w:val="18"/>
        </w:rPr>
        <w:t>ACGIH Biological Exposure Indices</w:t>
      </w:r>
    </w:p>
    <w:p w:rsidR="00312A12" w:rsidRDefault="00456E7D">
      <w:pPr>
        <w:spacing w:before="34"/>
        <w:rPr>
          <w:rFonts w:ascii="Arial" w:eastAsia="Arial" w:hAnsi="Arial" w:cs="Arial"/>
          <w:sz w:val="18"/>
          <w:szCs w:val="18"/>
        </w:rPr>
      </w:pPr>
      <w:r>
        <w:br w:type="column"/>
      </w:r>
      <w:r>
        <w:rPr>
          <w:rFonts w:ascii="Arial" w:eastAsia="Arial" w:hAnsi="Arial" w:cs="Arial"/>
          <w:sz w:val="18"/>
          <w:szCs w:val="18"/>
        </w:rPr>
        <w:lastRenderedPageBreak/>
        <w:t xml:space="preserve">TWA                                                  </w:t>
      </w:r>
      <w:r>
        <w:rPr>
          <w:rFonts w:ascii="Arial" w:eastAsia="Arial" w:hAnsi="Arial" w:cs="Arial"/>
          <w:spacing w:val="43"/>
          <w:sz w:val="18"/>
          <w:szCs w:val="18"/>
        </w:rPr>
        <w:t xml:space="preserve"> </w:t>
      </w:r>
      <w:r>
        <w:rPr>
          <w:rFonts w:ascii="Arial" w:eastAsia="Arial" w:hAnsi="Arial" w:cs="Arial"/>
          <w:sz w:val="18"/>
          <w:szCs w:val="18"/>
        </w:rPr>
        <w:t>260 mg/m3</w:t>
      </w:r>
    </w:p>
    <w:p w:rsidR="00312A12" w:rsidRDefault="00456E7D">
      <w:pPr>
        <w:spacing w:before="30"/>
        <w:ind w:left="2952" w:right="3086"/>
        <w:jc w:val="center"/>
        <w:rPr>
          <w:rFonts w:ascii="Arial" w:eastAsia="Arial" w:hAnsi="Arial" w:cs="Arial"/>
          <w:sz w:val="18"/>
          <w:szCs w:val="18"/>
        </w:rPr>
      </w:pPr>
      <w:r>
        <w:rPr>
          <w:rFonts w:ascii="Arial" w:eastAsia="Arial" w:hAnsi="Arial" w:cs="Arial"/>
          <w:sz w:val="18"/>
          <w:szCs w:val="18"/>
        </w:rPr>
        <w:t>200 ppm</w:t>
      </w:r>
    </w:p>
    <w:p w:rsidR="00312A12" w:rsidRDefault="00456E7D">
      <w:pPr>
        <w:spacing w:before="30" w:line="489" w:lineRule="auto"/>
        <w:ind w:right="1659"/>
        <w:rPr>
          <w:rFonts w:ascii="Arial" w:eastAsia="Arial" w:hAnsi="Arial" w:cs="Arial"/>
          <w:sz w:val="18"/>
          <w:szCs w:val="18"/>
        </w:rPr>
        <w:sectPr w:rsidR="00312A12">
          <w:type w:val="continuous"/>
          <w:pgSz w:w="12240" w:h="15840"/>
          <w:pgMar w:top="220" w:right="680" w:bottom="280" w:left="0" w:header="720" w:footer="720" w:gutter="0"/>
          <w:cols w:num="2" w:space="720" w:equalWidth="0">
            <w:col w:w="4111" w:space="643"/>
            <w:col w:w="6806"/>
          </w:cols>
        </w:sectPr>
      </w:pPr>
      <w:r>
        <w:rPr>
          <w:rFonts w:ascii="Arial" w:eastAsia="Arial" w:hAnsi="Arial" w:cs="Arial"/>
          <w:sz w:val="18"/>
          <w:szCs w:val="18"/>
        </w:rPr>
        <w:t xml:space="preserve">STEL                                                 </w:t>
      </w:r>
      <w:r>
        <w:rPr>
          <w:rFonts w:ascii="Arial" w:eastAsia="Arial" w:hAnsi="Arial" w:cs="Arial"/>
          <w:spacing w:val="43"/>
          <w:sz w:val="18"/>
          <w:szCs w:val="18"/>
        </w:rPr>
        <w:t xml:space="preserve"> </w:t>
      </w:r>
      <w:r>
        <w:rPr>
          <w:rFonts w:ascii="Arial" w:eastAsia="Arial" w:hAnsi="Arial" w:cs="Arial"/>
          <w:sz w:val="18"/>
          <w:szCs w:val="18"/>
        </w:rPr>
        <w:t xml:space="preserve">2 mg/m3                 </w:t>
      </w:r>
      <w:r>
        <w:rPr>
          <w:rFonts w:ascii="Arial" w:eastAsia="Arial" w:hAnsi="Arial" w:cs="Arial"/>
          <w:spacing w:val="22"/>
          <w:sz w:val="18"/>
          <w:szCs w:val="18"/>
        </w:rPr>
        <w:t xml:space="preserve"> </w:t>
      </w:r>
      <w:r>
        <w:rPr>
          <w:rFonts w:ascii="Arial" w:eastAsia="Arial" w:hAnsi="Arial" w:cs="Arial"/>
          <w:sz w:val="18"/>
          <w:szCs w:val="18"/>
        </w:rPr>
        <w:t xml:space="preserve">Fume. TWA                                                  </w:t>
      </w:r>
      <w:r>
        <w:rPr>
          <w:rFonts w:ascii="Arial" w:eastAsia="Arial" w:hAnsi="Arial" w:cs="Arial"/>
          <w:spacing w:val="43"/>
          <w:sz w:val="18"/>
          <w:szCs w:val="18"/>
        </w:rPr>
        <w:t xml:space="preserve"> </w:t>
      </w:r>
      <w:r>
        <w:rPr>
          <w:rFonts w:ascii="Arial" w:eastAsia="Arial" w:hAnsi="Arial" w:cs="Arial"/>
          <w:sz w:val="18"/>
          <w:szCs w:val="18"/>
        </w:rPr>
        <w:t xml:space="preserve">1 mg/m3                 </w:t>
      </w:r>
      <w:r>
        <w:rPr>
          <w:rFonts w:ascii="Arial" w:eastAsia="Arial" w:hAnsi="Arial" w:cs="Arial"/>
          <w:spacing w:val="22"/>
          <w:sz w:val="18"/>
          <w:szCs w:val="18"/>
        </w:rPr>
        <w:t xml:space="preserve"> </w:t>
      </w:r>
      <w:r>
        <w:rPr>
          <w:rFonts w:ascii="Arial" w:eastAsia="Arial" w:hAnsi="Arial" w:cs="Arial"/>
          <w:sz w:val="18"/>
          <w:szCs w:val="18"/>
        </w:rPr>
        <w:t>Fume.</w:t>
      </w:r>
    </w:p>
    <w:p w:rsidR="00312A12" w:rsidRDefault="00312A12">
      <w:pPr>
        <w:spacing w:before="9" w:line="100" w:lineRule="exact"/>
        <w:rPr>
          <w:sz w:val="10"/>
          <w:szCs w:val="10"/>
        </w:rPr>
      </w:pPr>
    </w:p>
    <w:tbl>
      <w:tblPr>
        <w:tblW w:w="0" w:type="auto"/>
        <w:tblInd w:w="1039" w:type="dxa"/>
        <w:tblLayout w:type="fixed"/>
        <w:tblCellMar>
          <w:left w:w="0" w:type="dxa"/>
          <w:right w:w="0" w:type="dxa"/>
        </w:tblCellMar>
        <w:tblLook w:val="01E0" w:firstRow="1" w:lastRow="1" w:firstColumn="1" w:lastColumn="1" w:noHBand="0" w:noVBand="0"/>
      </w:tblPr>
      <w:tblGrid>
        <w:gridCol w:w="2147"/>
        <w:gridCol w:w="1434"/>
        <w:gridCol w:w="2000"/>
        <w:gridCol w:w="1257"/>
        <w:gridCol w:w="3582"/>
      </w:tblGrid>
      <w:tr w:rsidR="00312A12">
        <w:trPr>
          <w:trHeight w:hRule="exact" w:val="361"/>
        </w:trPr>
        <w:tc>
          <w:tcPr>
            <w:tcW w:w="2147" w:type="dxa"/>
            <w:tcBorders>
              <w:top w:val="nil"/>
              <w:left w:val="nil"/>
              <w:bottom w:val="single" w:sz="6" w:space="0" w:color="000000"/>
              <w:right w:val="nil"/>
            </w:tcBorders>
          </w:tcPr>
          <w:p w:rsidR="00312A12" w:rsidRDefault="00456E7D">
            <w:pPr>
              <w:spacing w:before="77"/>
              <w:ind w:left="40"/>
              <w:rPr>
                <w:rFonts w:ascii="Arial" w:eastAsia="Arial" w:hAnsi="Arial" w:cs="Arial"/>
                <w:sz w:val="18"/>
                <w:szCs w:val="18"/>
              </w:rPr>
            </w:pPr>
            <w:r>
              <w:rPr>
                <w:rFonts w:ascii="Arial" w:eastAsia="Arial" w:hAnsi="Arial" w:cs="Arial"/>
                <w:b/>
                <w:sz w:val="18"/>
                <w:szCs w:val="18"/>
              </w:rPr>
              <w:t>Components</w:t>
            </w:r>
          </w:p>
        </w:tc>
        <w:tc>
          <w:tcPr>
            <w:tcW w:w="1434" w:type="dxa"/>
            <w:tcBorders>
              <w:top w:val="nil"/>
              <w:left w:val="nil"/>
              <w:bottom w:val="single" w:sz="6" w:space="0" w:color="000000"/>
              <w:right w:val="nil"/>
            </w:tcBorders>
          </w:tcPr>
          <w:p w:rsidR="00312A12" w:rsidRDefault="00456E7D">
            <w:pPr>
              <w:spacing w:before="98"/>
              <w:ind w:left="156"/>
              <w:rPr>
                <w:rFonts w:ascii="Arial" w:eastAsia="Arial" w:hAnsi="Arial" w:cs="Arial"/>
                <w:sz w:val="18"/>
                <w:szCs w:val="18"/>
              </w:rPr>
            </w:pPr>
            <w:r>
              <w:rPr>
                <w:rFonts w:ascii="Arial" w:eastAsia="Arial" w:hAnsi="Arial" w:cs="Arial"/>
                <w:b/>
                <w:spacing w:val="-10"/>
                <w:sz w:val="18"/>
                <w:szCs w:val="18"/>
              </w:rPr>
              <w:t>V</w:t>
            </w:r>
            <w:r>
              <w:rPr>
                <w:rFonts w:ascii="Arial" w:eastAsia="Arial" w:hAnsi="Arial" w:cs="Arial"/>
                <w:b/>
                <w:spacing w:val="1"/>
                <w:sz w:val="18"/>
                <w:szCs w:val="18"/>
              </w:rPr>
              <w:t>a</w:t>
            </w:r>
            <w:r>
              <w:rPr>
                <w:rFonts w:ascii="Arial" w:eastAsia="Arial" w:hAnsi="Arial" w:cs="Arial"/>
                <w:b/>
                <w:sz w:val="18"/>
                <w:szCs w:val="18"/>
              </w:rPr>
              <w:t>lue</w:t>
            </w:r>
          </w:p>
        </w:tc>
        <w:tc>
          <w:tcPr>
            <w:tcW w:w="2000" w:type="dxa"/>
            <w:tcBorders>
              <w:top w:val="nil"/>
              <w:left w:val="nil"/>
              <w:bottom w:val="single" w:sz="6" w:space="0" w:color="000000"/>
              <w:right w:val="nil"/>
            </w:tcBorders>
          </w:tcPr>
          <w:p w:rsidR="00312A12" w:rsidRDefault="00456E7D">
            <w:pPr>
              <w:spacing w:before="77"/>
              <w:ind w:left="688"/>
              <w:rPr>
                <w:rFonts w:ascii="Arial" w:eastAsia="Arial" w:hAnsi="Arial" w:cs="Arial"/>
                <w:sz w:val="18"/>
                <w:szCs w:val="18"/>
              </w:rPr>
            </w:pPr>
            <w:r>
              <w:rPr>
                <w:rFonts w:ascii="Arial" w:eastAsia="Arial" w:hAnsi="Arial" w:cs="Arial"/>
                <w:b/>
                <w:sz w:val="18"/>
                <w:szCs w:val="18"/>
              </w:rPr>
              <w:t>Determinant</w:t>
            </w:r>
          </w:p>
        </w:tc>
        <w:tc>
          <w:tcPr>
            <w:tcW w:w="1257" w:type="dxa"/>
            <w:tcBorders>
              <w:top w:val="nil"/>
              <w:left w:val="nil"/>
              <w:bottom w:val="single" w:sz="6" w:space="0" w:color="000000"/>
              <w:right w:val="nil"/>
            </w:tcBorders>
          </w:tcPr>
          <w:p w:rsidR="00312A12" w:rsidRDefault="00456E7D">
            <w:pPr>
              <w:spacing w:before="77"/>
              <w:ind w:left="262"/>
              <w:rPr>
                <w:rFonts w:ascii="Arial" w:eastAsia="Arial" w:hAnsi="Arial" w:cs="Arial"/>
                <w:sz w:val="18"/>
                <w:szCs w:val="18"/>
              </w:rPr>
            </w:pPr>
            <w:r>
              <w:rPr>
                <w:rFonts w:ascii="Arial" w:eastAsia="Arial" w:hAnsi="Arial" w:cs="Arial"/>
                <w:b/>
                <w:sz w:val="18"/>
                <w:szCs w:val="18"/>
              </w:rPr>
              <w:t>Specimen</w:t>
            </w:r>
          </w:p>
        </w:tc>
        <w:tc>
          <w:tcPr>
            <w:tcW w:w="3582" w:type="dxa"/>
            <w:tcBorders>
              <w:top w:val="nil"/>
              <w:left w:val="nil"/>
              <w:bottom w:val="single" w:sz="6" w:space="0" w:color="000000"/>
              <w:right w:val="nil"/>
            </w:tcBorders>
          </w:tcPr>
          <w:p w:rsidR="00312A12" w:rsidRDefault="00456E7D">
            <w:pPr>
              <w:spacing w:before="77"/>
              <w:ind w:left="145"/>
              <w:rPr>
                <w:rFonts w:ascii="Arial" w:eastAsia="Arial" w:hAnsi="Arial" w:cs="Arial"/>
                <w:sz w:val="18"/>
                <w:szCs w:val="18"/>
              </w:rPr>
            </w:pPr>
            <w:r>
              <w:rPr>
                <w:rFonts w:ascii="Arial" w:eastAsia="Arial" w:hAnsi="Arial" w:cs="Arial"/>
                <w:b/>
                <w:sz w:val="18"/>
                <w:szCs w:val="18"/>
              </w:rPr>
              <w:t>Sampling Time</w:t>
            </w:r>
          </w:p>
        </w:tc>
      </w:tr>
      <w:tr w:rsidR="00312A12">
        <w:trPr>
          <w:trHeight w:hRule="exact" w:val="317"/>
        </w:trPr>
        <w:tc>
          <w:tcPr>
            <w:tcW w:w="2147" w:type="dxa"/>
            <w:tcBorders>
              <w:top w:val="single" w:sz="6" w:space="0" w:color="000000"/>
              <w:left w:val="nil"/>
              <w:bottom w:val="nil"/>
              <w:right w:val="nil"/>
            </w:tcBorders>
          </w:tcPr>
          <w:p w:rsidR="00312A12" w:rsidRDefault="00456E7D">
            <w:pPr>
              <w:spacing w:before="8"/>
              <w:ind w:left="40"/>
              <w:rPr>
                <w:rFonts w:ascii="Arial" w:eastAsia="Arial" w:hAnsi="Arial" w:cs="Arial"/>
                <w:sz w:val="18"/>
                <w:szCs w:val="18"/>
              </w:rPr>
            </w:pPr>
            <w:r>
              <w:rPr>
                <w:rFonts w:ascii="Arial" w:eastAsia="Arial" w:hAnsi="Arial" w:cs="Arial"/>
                <w:sz w:val="18"/>
                <w:szCs w:val="18"/>
              </w:rPr>
              <w:t>Methanol (CAS 67-56-1)</w:t>
            </w:r>
          </w:p>
        </w:tc>
        <w:tc>
          <w:tcPr>
            <w:tcW w:w="1434" w:type="dxa"/>
            <w:tcBorders>
              <w:top w:val="single" w:sz="6" w:space="0" w:color="000000"/>
              <w:left w:val="nil"/>
              <w:bottom w:val="nil"/>
              <w:right w:val="nil"/>
            </w:tcBorders>
          </w:tcPr>
          <w:p w:rsidR="00312A12" w:rsidRDefault="00456E7D">
            <w:pPr>
              <w:spacing w:before="8"/>
              <w:ind w:left="156"/>
              <w:rPr>
                <w:rFonts w:ascii="Arial" w:eastAsia="Arial" w:hAnsi="Arial" w:cs="Arial"/>
                <w:sz w:val="18"/>
                <w:szCs w:val="18"/>
              </w:rPr>
            </w:pPr>
            <w:r>
              <w:rPr>
                <w:rFonts w:ascii="Arial" w:eastAsia="Arial" w:hAnsi="Arial" w:cs="Arial"/>
                <w:sz w:val="18"/>
                <w:szCs w:val="18"/>
              </w:rPr>
              <w:t>15 mg/l</w:t>
            </w:r>
          </w:p>
        </w:tc>
        <w:tc>
          <w:tcPr>
            <w:tcW w:w="2000" w:type="dxa"/>
            <w:tcBorders>
              <w:top w:val="single" w:sz="6" w:space="0" w:color="000000"/>
              <w:left w:val="nil"/>
              <w:bottom w:val="nil"/>
              <w:right w:val="nil"/>
            </w:tcBorders>
          </w:tcPr>
          <w:p w:rsidR="00312A12" w:rsidRDefault="00456E7D">
            <w:pPr>
              <w:spacing w:before="8"/>
              <w:ind w:left="688"/>
              <w:rPr>
                <w:rFonts w:ascii="Arial" w:eastAsia="Arial" w:hAnsi="Arial" w:cs="Arial"/>
                <w:sz w:val="18"/>
                <w:szCs w:val="18"/>
              </w:rPr>
            </w:pPr>
            <w:r>
              <w:rPr>
                <w:rFonts w:ascii="Arial" w:eastAsia="Arial" w:hAnsi="Arial" w:cs="Arial"/>
                <w:sz w:val="18"/>
                <w:szCs w:val="18"/>
              </w:rPr>
              <w:t>Methanol</w:t>
            </w:r>
          </w:p>
        </w:tc>
        <w:tc>
          <w:tcPr>
            <w:tcW w:w="1257" w:type="dxa"/>
            <w:tcBorders>
              <w:top w:val="single" w:sz="6" w:space="0" w:color="000000"/>
              <w:left w:val="nil"/>
              <w:bottom w:val="nil"/>
              <w:right w:val="nil"/>
            </w:tcBorders>
          </w:tcPr>
          <w:p w:rsidR="00312A12" w:rsidRDefault="00456E7D">
            <w:pPr>
              <w:spacing w:before="8"/>
              <w:ind w:left="516"/>
              <w:rPr>
                <w:rFonts w:ascii="Arial" w:eastAsia="Arial" w:hAnsi="Arial" w:cs="Arial"/>
                <w:sz w:val="18"/>
                <w:szCs w:val="18"/>
              </w:rPr>
            </w:pPr>
            <w:r>
              <w:rPr>
                <w:rFonts w:ascii="Arial" w:eastAsia="Arial" w:hAnsi="Arial" w:cs="Arial"/>
                <w:sz w:val="18"/>
                <w:szCs w:val="18"/>
              </w:rPr>
              <w:t>Urine</w:t>
            </w:r>
          </w:p>
        </w:tc>
        <w:tc>
          <w:tcPr>
            <w:tcW w:w="3582" w:type="dxa"/>
            <w:tcBorders>
              <w:top w:val="single" w:sz="6" w:space="0" w:color="000000"/>
              <w:left w:val="nil"/>
              <w:bottom w:val="nil"/>
              <w:right w:val="nil"/>
            </w:tcBorders>
          </w:tcPr>
          <w:p w:rsidR="00312A12" w:rsidRDefault="00456E7D">
            <w:pPr>
              <w:spacing w:before="20"/>
              <w:ind w:left="867"/>
              <w:rPr>
                <w:rFonts w:ascii="Arial" w:eastAsia="Arial" w:hAnsi="Arial" w:cs="Arial"/>
                <w:sz w:val="18"/>
                <w:szCs w:val="18"/>
              </w:rPr>
            </w:pPr>
            <w:r>
              <w:rPr>
                <w:rFonts w:ascii="Arial" w:eastAsia="Arial" w:hAnsi="Arial" w:cs="Arial"/>
                <w:sz w:val="18"/>
                <w:szCs w:val="18"/>
              </w:rPr>
              <w:t>*</w:t>
            </w:r>
          </w:p>
        </w:tc>
      </w:tr>
    </w:tbl>
    <w:p w:rsidR="00312A12" w:rsidRDefault="00456E7D">
      <w:pPr>
        <w:spacing w:line="180" w:lineRule="exact"/>
        <w:ind w:left="1080"/>
        <w:rPr>
          <w:rFonts w:ascii="Arial" w:eastAsia="Arial" w:hAnsi="Arial" w:cs="Arial"/>
          <w:sz w:val="18"/>
          <w:szCs w:val="18"/>
        </w:rPr>
      </w:pPr>
      <w:r>
        <w:rPr>
          <w:rFonts w:ascii="Arial" w:eastAsia="Arial" w:hAnsi="Arial" w:cs="Arial"/>
          <w:sz w:val="18"/>
          <w:szCs w:val="18"/>
        </w:rPr>
        <w:t>* - For sampling details, please see the source document.</w:t>
      </w:r>
    </w:p>
    <w:p w:rsidR="00312A12" w:rsidRDefault="00456E7D">
      <w:pPr>
        <w:spacing w:before="81"/>
        <w:ind w:left="720"/>
        <w:rPr>
          <w:rFonts w:ascii="Arial" w:eastAsia="Arial" w:hAnsi="Arial" w:cs="Arial"/>
          <w:sz w:val="18"/>
          <w:szCs w:val="18"/>
        </w:rPr>
      </w:pPr>
      <w:r>
        <w:rPr>
          <w:rFonts w:ascii="Arial" w:eastAsia="Arial" w:hAnsi="Arial" w:cs="Arial"/>
          <w:b/>
          <w:sz w:val="18"/>
          <w:szCs w:val="18"/>
        </w:rPr>
        <w:t>Exposure guidelines</w:t>
      </w:r>
    </w:p>
    <w:p w:rsidR="00312A12" w:rsidRDefault="00456E7D">
      <w:pPr>
        <w:spacing w:before="69"/>
        <w:ind w:left="1080"/>
        <w:rPr>
          <w:rFonts w:ascii="Arial" w:eastAsia="Arial" w:hAnsi="Arial" w:cs="Arial"/>
          <w:sz w:val="18"/>
          <w:szCs w:val="18"/>
        </w:rPr>
      </w:pPr>
      <w:r>
        <w:rPr>
          <w:rFonts w:ascii="Arial" w:eastAsia="Arial" w:hAnsi="Arial" w:cs="Arial"/>
          <w:b/>
          <w:sz w:val="18"/>
          <w:szCs w:val="18"/>
        </w:rPr>
        <w:t>US - California OELs: Skin designation</w:t>
      </w:r>
    </w:p>
    <w:p w:rsidR="00312A12" w:rsidRDefault="00456E7D">
      <w:pPr>
        <w:spacing w:before="62"/>
        <w:ind w:left="1440"/>
        <w:rPr>
          <w:rFonts w:ascii="Arial" w:eastAsia="Arial" w:hAnsi="Arial" w:cs="Arial"/>
          <w:sz w:val="18"/>
          <w:szCs w:val="18"/>
        </w:rPr>
      </w:pPr>
      <w:r>
        <w:rPr>
          <w:rFonts w:ascii="Arial" w:eastAsia="Arial" w:hAnsi="Arial" w:cs="Arial"/>
          <w:sz w:val="18"/>
          <w:szCs w:val="18"/>
        </w:rPr>
        <w:t xml:space="preserve">Methanol (CAS 67-56-1)                                                     </w:t>
      </w:r>
      <w:r>
        <w:rPr>
          <w:rFonts w:ascii="Arial" w:eastAsia="Arial" w:hAnsi="Arial" w:cs="Arial"/>
          <w:spacing w:val="37"/>
          <w:sz w:val="18"/>
          <w:szCs w:val="18"/>
        </w:rPr>
        <w:t xml:space="preserve"> </w:t>
      </w:r>
      <w:proofErr w:type="gramStart"/>
      <w:r>
        <w:rPr>
          <w:rFonts w:ascii="Arial" w:eastAsia="Arial" w:hAnsi="Arial" w:cs="Arial"/>
          <w:sz w:val="18"/>
          <w:szCs w:val="18"/>
        </w:rPr>
        <w:t>Can</w:t>
      </w:r>
      <w:proofErr w:type="gramEnd"/>
      <w:r>
        <w:rPr>
          <w:rFonts w:ascii="Arial" w:eastAsia="Arial" w:hAnsi="Arial" w:cs="Arial"/>
          <w:sz w:val="18"/>
          <w:szCs w:val="18"/>
        </w:rPr>
        <w:t xml:space="preserve"> be absorbed through the skin.</w:t>
      </w:r>
    </w:p>
    <w:p w:rsidR="00312A12" w:rsidRDefault="00456E7D">
      <w:pPr>
        <w:spacing w:before="18"/>
        <w:ind w:left="1080"/>
        <w:rPr>
          <w:rFonts w:ascii="Arial" w:eastAsia="Arial" w:hAnsi="Arial" w:cs="Arial"/>
          <w:sz w:val="18"/>
          <w:szCs w:val="18"/>
        </w:rPr>
      </w:pPr>
      <w:r>
        <w:rPr>
          <w:rFonts w:ascii="Arial" w:eastAsia="Arial" w:hAnsi="Arial" w:cs="Arial"/>
          <w:b/>
          <w:sz w:val="18"/>
          <w:szCs w:val="18"/>
        </w:rPr>
        <w:t xml:space="preserve">US - Minnesota </w:t>
      </w:r>
      <w:proofErr w:type="spellStart"/>
      <w:r>
        <w:rPr>
          <w:rFonts w:ascii="Arial" w:eastAsia="Arial" w:hAnsi="Arial" w:cs="Arial"/>
          <w:b/>
          <w:sz w:val="18"/>
          <w:szCs w:val="18"/>
        </w:rPr>
        <w:t>Haz</w:t>
      </w:r>
      <w:proofErr w:type="spellEnd"/>
      <w:r>
        <w:rPr>
          <w:rFonts w:ascii="Arial" w:eastAsia="Arial" w:hAnsi="Arial" w:cs="Arial"/>
          <w:b/>
          <w:sz w:val="18"/>
          <w:szCs w:val="18"/>
        </w:rPr>
        <w:t xml:space="preserve"> Subs: Skin designation applies</w:t>
      </w:r>
    </w:p>
    <w:p w:rsidR="00312A12" w:rsidRDefault="00456E7D">
      <w:pPr>
        <w:spacing w:before="62"/>
        <w:ind w:left="1440"/>
        <w:rPr>
          <w:rFonts w:ascii="Arial" w:eastAsia="Arial" w:hAnsi="Arial" w:cs="Arial"/>
          <w:sz w:val="18"/>
          <w:szCs w:val="18"/>
        </w:rPr>
      </w:pPr>
      <w:r>
        <w:rPr>
          <w:rFonts w:ascii="Arial" w:eastAsia="Arial" w:hAnsi="Arial" w:cs="Arial"/>
          <w:sz w:val="18"/>
          <w:szCs w:val="18"/>
        </w:rPr>
        <w:t xml:space="preserve">Methanol (CAS 67-56-1)                                                     </w:t>
      </w:r>
      <w:r>
        <w:rPr>
          <w:rFonts w:ascii="Arial" w:eastAsia="Arial" w:hAnsi="Arial" w:cs="Arial"/>
          <w:spacing w:val="37"/>
          <w:sz w:val="18"/>
          <w:szCs w:val="18"/>
        </w:rPr>
        <w:t xml:space="preserve"> </w:t>
      </w:r>
      <w:r>
        <w:rPr>
          <w:rFonts w:ascii="Arial" w:eastAsia="Arial" w:hAnsi="Arial" w:cs="Arial"/>
          <w:sz w:val="18"/>
          <w:szCs w:val="18"/>
        </w:rPr>
        <w:t>Skin designation applies.</w:t>
      </w:r>
    </w:p>
    <w:p w:rsidR="00312A12" w:rsidRDefault="00456E7D">
      <w:pPr>
        <w:spacing w:before="18"/>
        <w:ind w:left="1080"/>
        <w:rPr>
          <w:rFonts w:ascii="Arial" w:eastAsia="Arial" w:hAnsi="Arial" w:cs="Arial"/>
          <w:sz w:val="18"/>
          <w:szCs w:val="18"/>
        </w:rPr>
      </w:pPr>
      <w:r>
        <w:rPr>
          <w:rFonts w:ascii="Arial" w:eastAsia="Arial" w:hAnsi="Arial" w:cs="Arial"/>
          <w:b/>
          <w:sz w:val="18"/>
          <w:szCs w:val="18"/>
        </w:rPr>
        <w:t>US - Tennessee OELs: Skin designation</w:t>
      </w:r>
    </w:p>
    <w:p w:rsidR="00312A12" w:rsidRDefault="00456E7D">
      <w:pPr>
        <w:spacing w:before="62"/>
        <w:ind w:left="1440"/>
        <w:rPr>
          <w:rFonts w:ascii="Arial" w:eastAsia="Arial" w:hAnsi="Arial" w:cs="Arial"/>
          <w:sz w:val="18"/>
          <w:szCs w:val="18"/>
        </w:rPr>
      </w:pPr>
      <w:r>
        <w:rPr>
          <w:rFonts w:ascii="Arial" w:eastAsia="Arial" w:hAnsi="Arial" w:cs="Arial"/>
          <w:sz w:val="18"/>
          <w:szCs w:val="18"/>
        </w:rPr>
        <w:t xml:space="preserve">Methanol (CAS 67-56-1)                                                     </w:t>
      </w:r>
      <w:r>
        <w:rPr>
          <w:rFonts w:ascii="Arial" w:eastAsia="Arial" w:hAnsi="Arial" w:cs="Arial"/>
          <w:spacing w:val="37"/>
          <w:sz w:val="18"/>
          <w:szCs w:val="18"/>
        </w:rPr>
        <w:t xml:space="preserve"> </w:t>
      </w:r>
      <w:proofErr w:type="gramStart"/>
      <w:r>
        <w:rPr>
          <w:rFonts w:ascii="Arial" w:eastAsia="Arial" w:hAnsi="Arial" w:cs="Arial"/>
          <w:sz w:val="18"/>
          <w:szCs w:val="18"/>
        </w:rPr>
        <w:t>Can</w:t>
      </w:r>
      <w:proofErr w:type="gramEnd"/>
      <w:r>
        <w:rPr>
          <w:rFonts w:ascii="Arial" w:eastAsia="Arial" w:hAnsi="Arial" w:cs="Arial"/>
          <w:sz w:val="18"/>
          <w:szCs w:val="18"/>
        </w:rPr>
        <w:t xml:space="preserve"> be absorbed through the skin.</w:t>
      </w:r>
    </w:p>
    <w:p w:rsidR="00312A12" w:rsidRDefault="00456E7D">
      <w:pPr>
        <w:spacing w:before="18"/>
        <w:ind w:left="1080"/>
        <w:rPr>
          <w:rFonts w:ascii="Arial" w:eastAsia="Arial" w:hAnsi="Arial" w:cs="Arial"/>
          <w:sz w:val="18"/>
          <w:szCs w:val="18"/>
        </w:rPr>
      </w:pPr>
      <w:r>
        <w:rPr>
          <w:rFonts w:ascii="Arial" w:eastAsia="Arial" w:hAnsi="Arial" w:cs="Arial"/>
          <w:b/>
          <w:sz w:val="18"/>
          <w:szCs w:val="18"/>
        </w:rPr>
        <w:t>US ACGIH Threshold Limit Values: Skin designation</w:t>
      </w:r>
    </w:p>
    <w:p w:rsidR="00312A12" w:rsidRDefault="00456E7D">
      <w:pPr>
        <w:spacing w:before="62"/>
        <w:ind w:left="1440"/>
        <w:rPr>
          <w:rFonts w:ascii="Arial" w:eastAsia="Arial" w:hAnsi="Arial" w:cs="Arial"/>
          <w:sz w:val="18"/>
          <w:szCs w:val="18"/>
        </w:rPr>
      </w:pPr>
      <w:r>
        <w:rPr>
          <w:rFonts w:ascii="Arial" w:eastAsia="Arial" w:hAnsi="Arial" w:cs="Arial"/>
          <w:sz w:val="18"/>
          <w:szCs w:val="18"/>
        </w:rPr>
        <w:t xml:space="preserve">Methanol (CAS 67-56-1)                                                     </w:t>
      </w:r>
      <w:r>
        <w:rPr>
          <w:rFonts w:ascii="Arial" w:eastAsia="Arial" w:hAnsi="Arial" w:cs="Arial"/>
          <w:spacing w:val="37"/>
          <w:sz w:val="18"/>
          <w:szCs w:val="18"/>
        </w:rPr>
        <w:t xml:space="preserve"> </w:t>
      </w:r>
      <w:proofErr w:type="gramStart"/>
      <w:r>
        <w:rPr>
          <w:rFonts w:ascii="Arial" w:eastAsia="Arial" w:hAnsi="Arial" w:cs="Arial"/>
          <w:sz w:val="18"/>
          <w:szCs w:val="18"/>
        </w:rPr>
        <w:t>Can</w:t>
      </w:r>
      <w:proofErr w:type="gramEnd"/>
      <w:r>
        <w:rPr>
          <w:rFonts w:ascii="Arial" w:eastAsia="Arial" w:hAnsi="Arial" w:cs="Arial"/>
          <w:sz w:val="18"/>
          <w:szCs w:val="18"/>
        </w:rPr>
        <w:t xml:space="preserve"> be absorbed through the skin.</w:t>
      </w:r>
    </w:p>
    <w:p w:rsidR="00312A12" w:rsidRDefault="00456E7D">
      <w:pPr>
        <w:spacing w:before="18"/>
        <w:ind w:left="1080"/>
        <w:rPr>
          <w:rFonts w:ascii="Arial" w:eastAsia="Arial" w:hAnsi="Arial" w:cs="Arial"/>
          <w:sz w:val="18"/>
          <w:szCs w:val="18"/>
        </w:rPr>
      </w:pPr>
      <w:proofErr w:type="gramStart"/>
      <w:r>
        <w:rPr>
          <w:rFonts w:ascii="Arial" w:eastAsia="Arial" w:hAnsi="Arial" w:cs="Arial"/>
          <w:b/>
          <w:sz w:val="18"/>
          <w:szCs w:val="18"/>
        </w:rPr>
        <w:t>US.</w:t>
      </w:r>
      <w:proofErr w:type="gramEnd"/>
      <w:r>
        <w:rPr>
          <w:rFonts w:ascii="Arial" w:eastAsia="Arial" w:hAnsi="Arial" w:cs="Arial"/>
          <w:b/>
          <w:sz w:val="18"/>
          <w:szCs w:val="18"/>
        </w:rPr>
        <w:t xml:space="preserve"> NIOSH: Pocket Guide to Chemical Hazards</w:t>
      </w:r>
    </w:p>
    <w:p w:rsidR="00312A12" w:rsidRDefault="00456E7D">
      <w:pPr>
        <w:spacing w:before="62" w:line="200" w:lineRule="exact"/>
        <w:ind w:left="1440"/>
        <w:rPr>
          <w:rFonts w:ascii="Arial" w:eastAsia="Arial" w:hAnsi="Arial" w:cs="Arial"/>
          <w:sz w:val="18"/>
          <w:szCs w:val="18"/>
        </w:rPr>
        <w:sectPr w:rsidR="00312A12">
          <w:type w:val="continuous"/>
          <w:pgSz w:w="12240" w:h="15840"/>
          <w:pgMar w:top="220" w:right="680" w:bottom="280" w:left="0" w:header="720" w:footer="720" w:gutter="0"/>
          <w:cols w:space="720"/>
        </w:sectPr>
      </w:pPr>
      <w:r>
        <w:rPr>
          <w:rFonts w:ascii="Arial" w:eastAsia="Arial" w:hAnsi="Arial" w:cs="Arial"/>
          <w:position w:val="-1"/>
          <w:sz w:val="18"/>
          <w:szCs w:val="18"/>
        </w:rPr>
        <w:t xml:space="preserve">Methanol (CAS 67-56-1)                                                     </w:t>
      </w:r>
      <w:r>
        <w:rPr>
          <w:rFonts w:ascii="Arial" w:eastAsia="Arial" w:hAnsi="Arial" w:cs="Arial"/>
          <w:spacing w:val="37"/>
          <w:position w:val="-1"/>
          <w:sz w:val="18"/>
          <w:szCs w:val="18"/>
        </w:rPr>
        <w:t xml:space="preserve"> </w:t>
      </w:r>
      <w:proofErr w:type="gramStart"/>
      <w:r>
        <w:rPr>
          <w:rFonts w:ascii="Arial" w:eastAsia="Arial" w:hAnsi="Arial" w:cs="Arial"/>
          <w:position w:val="-1"/>
          <w:sz w:val="18"/>
          <w:szCs w:val="18"/>
        </w:rPr>
        <w:t>Can</w:t>
      </w:r>
      <w:proofErr w:type="gramEnd"/>
      <w:r>
        <w:rPr>
          <w:rFonts w:ascii="Arial" w:eastAsia="Arial" w:hAnsi="Arial" w:cs="Arial"/>
          <w:position w:val="-1"/>
          <w:sz w:val="18"/>
          <w:szCs w:val="18"/>
        </w:rPr>
        <w:t xml:space="preserve"> be absorbed through the skin.</w:t>
      </w:r>
    </w:p>
    <w:p w:rsidR="00312A12" w:rsidRDefault="00456E7D">
      <w:pPr>
        <w:spacing w:before="70" w:line="250" w:lineRule="auto"/>
        <w:ind w:left="720" w:right="-31"/>
        <w:rPr>
          <w:rFonts w:ascii="Arial" w:eastAsia="Arial" w:hAnsi="Arial" w:cs="Arial"/>
          <w:sz w:val="18"/>
          <w:szCs w:val="18"/>
        </w:rPr>
      </w:pPr>
      <w:r>
        <w:rPr>
          <w:rFonts w:ascii="Arial" w:eastAsia="Arial" w:hAnsi="Arial" w:cs="Arial"/>
          <w:b/>
          <w:sz w:val="18"/>
          <w:szCs w:val="18"/>
        </w:rPr>
        <w:lastRenderedPageBreak/>
        <w:t>Appropriate engineering controls</w:t>
      </w:r>
    </w:p>
    <w:p w:rsidR="00312A12" w:rsidRDefault="00456E7D">
      <w:pPr>
        <w:spacing w:before="69" w:line="200" w:lineRule="exact"/>
        <w:ind w:right="235"/>
        <w:rPr>
          <w:rFonts w:ascii="Arial" w:eastAsia="Arial" w:hAnsi="Arial" w:cs="Arial"/>
          <w:sz w:val="18"/>
          <w:szCs w:val="18"/>
        </w:rPr>
        <w:sectPr w:rsidR="00312A12">
          <w:type w:val="continuous"/>
          <w:pgSz w:w="12240" w:h="15840"/>
          <w:pgMar w:top="220" w:right="680" w:bottom="280" w:left="0" w:header="720" w:footer="720" w:gutter="0"/>
          <w:cols w:num="2" w:space="720" w:equalWidth="0">
            <w:col w:w="2811" w:space="789"/>
            <w:col w:w="7960"/>
          </w:cols>
        </w:sectPr>
      </w:pPr>
      <w:r>
        <w:br w:type="column"/>
      </w:r>
      <w:r>
        <w:rPr>
          <w:rFonts w:ascii="Arial" w:eastAsia="Arial" w:hAnsi="Arial" w:cs="Arial"/>
          <w:sz w:val="18"/>
          <w:szCs w:val="18"/>
        </w:rPr>
        <w:lastRenderedPageBreak/>
        <w:t>Good general ventilation (typically 10 air changes per hour) should be used. Ventilation rates should be matched to conditions. If applicable, use process enclosures, local exhaust ventilation, or other engineering controls to maintain airborne levels below recommended exposure limits. If exposure limits have not been established, maintain airborne levels to an acceptable level. Eye wash facilities and emergency shower must be available when handling this product.</w:t>
      </w:r>
    </w:p>
    <w:p w:rsidR="00312A12" w:rsidRDefault="00456E7D">
      <w:pPr>
        <w:spacing w:before="83"/>
        <w:ind w:left="720"/>
        <w:rPr>
          <w:rFonts w:ascii="Arial" w:eastAsia="Arial" w:hAnsi="Arial" w:cs="Arial"/>
          <w:sz w:val="18"/>
          <w:szCs w:val="18"/>
        </w:rPr>
      </w:pPr>
      <w:r>
        <w:rPr>
          <w:rFonts w:ascii="Arial" w:eastAsia="Arial" w:hAnsi="Arial" w:cs="Arial"/>
          <w:b/>
          <w:sz w:val="18"/>
          <w:szCs w:val="18"/>
        </w:rPr>
        <w:lastRenderedPageBreak/>
        <w:t>Individual protection measures, such as personal protective equipment</w:t>
      </w:r>
    </w:p>
    <w:p w:rsidR="00312A12" w:rsidRDefault="00456E7D">
      <w:pPr>
        <w:spacing w:before="32"/>
        <w:ind w:left="1080"/>
        <w:rPr>
          <w:rFonts w:ascii="Arial" w:eastAsia="Arial" w:hAnsi="Arial" w:cs="Arial"/>
          <w:sz w:val="18"/>
          <w:szCs w:val="18"/>
        </w:rPr>
      </w:pPr>
      <w:r>
        <w:rPr>
          <w:rFonts w:ascii="Arial" w:eastAsia="Arial" w:hAnsi="Arial" w:cs="Arial"/>
          <w:b/>
          <w:sz w:val="18"/>
          <w:szCs w:val="18"/>
        </w:rPr>
        <w:t xml:space="preserve">Eye/face protection                </w:t>
      </w:r>
      <w:r>
        <w:rPr>
          <w:rFonts w:ascii="Arial" w:eastAsia="Arial" w:hAnsi="Arial" w:cs="Arial"/>
          <w:b/>
          <w:spacing w:val="12"/>
          <w:sz w:val="18"/>
          <w:szCs w:val="18"/>
        </w:rPr>
        <w:t xml:space="preserve"> </w:t>
      </w:r>
      <w:r>
        <w:rPr>
          <w:rFonts w:ascii="Arial" w:eastAsia="Arial" w:hAnsi="Arial" w:cs="Arial"/>
          <w:position w:val="1"/>
          <w:sz w:val="18"/>
          <w:szCs w:val="18"/>
        </w:rPr>
        <w:t xml:space="preserve">Chemical respirator with organic vapor cartridge and full </w:t>
      </w:r>
      <w:proofErr w:type="spellStart"/>
      <w:r>
        <w:rPr>
          <w:rFonts w:ascii="Arial" w:eastAsia="Arial" w:hAnsi="Arial" w:cs="Arial"/>
          <w:position w:val="1"/>
          <w:sz w:val="18"/>
          <w:szCs w:val="18"/>
        </w:rPr>
        <w:t>facepiece</w:t>
      </w:r>
      <w:proofErr w:type="spellEnd"/>
      <w:r>
        <w:rPr>
          <w:rFonts w:ascii="Arial" w:eastAsia="Arial" w:hAnsi="Arial" w:cs="Arial"/>
          <w:position w:val="1"/>
          <w:sz w:val="18"/>
          <w:szCs w:val="18"/>
        </w:rPr>
        <w:t>.</w:t>
      </w:r>
    </w:p>
    <w:p w:rsidR="00312A12" w:rsidRDefault="00456E7D">
      <w:pPr>
        <w:spacing w:before="90"/>
        <w:ind w:left="1080"/>
        <w:rPr>
          <w:rFonts w:ascii="Arial" w:eastAsia="Arial" w:hAnsi="Arial" w:cs="Arial"/>
          <w:sz w:val="18"/>
          <w:szCs w:val="18"/>
        </w:rPr>
      </w:pPr>
      <w:r>
        <w:rPr>
          <w:rFonts w:ascii="Arial" w:eastAsia="Arial" w:hAnsi="Arial" w:cs="Arial"/>
          <w:b/>
          <w:sz w:val="18"/>
          <w:szCs w:val="18"/>
        </w:rPr>
        <w:t>Skin protection</w:t>
      </w:r>
    </w:p>
    <w:p w:rsidR="00312A12" w:rsidRDefault="00456E7D">
      <w:pPr>
        <w:spacing w:before="32"/>
        <w:ind w:left="1440"/>
        <w:rPr>
          <w:rFonts w:ascii="Arial" w:eastAsia="Arial" w:hAnsi="Arial" w:cs="Arial"/>
          <w:sz w:val="18"/>
          <w:szCs w:val="18"/>
        </w:rPr>
      </w:pPr>
      <w:r>
        <w:rPr>
          <w:rFonts w:ascii="Arial" w:eastAsia="Arial" w:hAnsi="Arial" w:cs="Arial"/>
          <w:b/>
          <w:sz w:val="18"/>
          <w:szCs w:val="18"/>
        </w:rPr>
        <w:t xml:space="preserve">Hand protection              </w:t>
      </w:r>
      <w:r>
        <w:rPr>
          <w:rFonts w:ascii="Arial" w:eastAsia="Arial" w:hAnsi="Arial" w:cs="Arial"/>
          <w:b/>
          <w:spacing w:val="32"/>
          <w:sz w:val="18"/>
          <w:szCs w:val="18"/>
        </w:rPr>
        <w:t xml:space="preserve"> </w:t>
      </w:r>
      <w:r>
        <w:rPr>
          <w:rFonts w:ascii="Arial" w:eastAsia="Arial" w:hAnsi="Arial" w:cs="Arial"/>
          <w:position w:val="1"/>
          <w:sz w:val="18"/>
          <w:szCs w:val="18"/>
        </w:rPr>
        <w:t>Wear neoprene or rubber gloves for routine industrial use.</w:t>
      </w:r>
    </w:p>
    <w:p w:rsidR="00312A12" w:rsidRDefault="00456E7D">
      <w:pPr>
        <w:spacing w:before="61"/>
        <w:ind w:left="1440"/>
        <w:rPr>
          <w:rFonts w:ascii="Arial" w:eastAsia="Arial" w:hAnsi="Arial" w:cs="Arial"/>
          <w:sz w:val="18"/>
          <w:szCs w:val="18"/>
        </w:rPr>
      </w:pPr>
      <w:r>
        <w:rPr>
          <w:rFonts w:ascii="Arial" w:eastAsia="Arial" w:hAnsi="Arial" w:cs="Arial"/>
          <w:b/>
          <w:sz w:val="18"/>
          <w:szCs w:val="18"/>
        </w:rPr>
        <w:t xml:space="preserve">Other                                </w:t>
      </w:r>
      <w:r>
        <w:rPr>
          <w:rFonts w:ascii="Arial" w:eastAsia="Arial" w:hAnsi="Arial" w:cs="Arial"/>
          <w:b/>
          <w:spacing w:val="35"/>
          <w:sz w:val="18"/>
          <w:szCs w:val="18"/>
        </w:rPr>
        <w:t xml:space="preserve"> </w:t>
      </w:r>
      <w:r>
        <w:rPr>
          <w:rFonts w:ascii="Arial" w:eastAsia="Arial" w:hAnsi="Arial" w:cs="Arial"/>
          <w:position w:val="1"/>
          <w:sz w:val="18"/>
          <w:szCs w:val="18"/>
        </w:rPr>
        <w:t>Wear appropriate chemical resistant clothing. Use of an impervious apron is recommended.</w:t>
      </w:r>
    </w:p>
    <w:p w:rsidR="00312A12" w:rsidRDefault="00456E7D">
      <w:pPr>
        <w:spacing w:before="61"/>
        <w:ind w:left="1080"/>
        <w:rPr>
          <w:rFonts w:ascii="Arial" w:eastAsia="Arial" w:hAnsi="Arial" w:cs="Arial"/>
          <w:sz w:val="18"/>
          <w:szCs w:val="18"/>
        </w:rPr>
      </w:pPr>
      <w:proofErr w:type="gramStart"/>
      <w:r>
        <w:rPr>
          <w:rFonts w:ascii="Arial" w:eastAsia="Arial" w:hAnsi="Arial" w:cs="Arial"/>
          <w:b/>
          <w:sz w:val="18"/>
          <w:szCs w:val="18"/>
        </w:rPr>
        <w:t xml:space="preserve">Respiratory protection          </w:t>
      </w:r>
      <w:r>
        <w:rPr>
          <w:rFonts w:ascii="Arial" w:eastAsia="Arial" w:hAnsi="Arial" w:cs="Arial"/>
          <w:b/>
          <w:spacing w:val="41"/>
          <w:sz w:val="18"/>
          <w:szCs w:val="18"/>
        </w:rPr>
        <w:t xml:space="preserve"> </w:t>
      </w:r>
      <w:r>
        <w:rPr>
          <w:rFonts w:ascii="Arial" w:eastAsia="Arial" w:hAnsi="Arial" w:cs="Arial"/>
          <w:position w:val="1"/>
          <w:sz w:val="18"/>
          <w:szCs w:val="18"/>
        </w:rPr>
        <w:t xml:space="preserve">Chemical respirator with organic vapor cartridge and full </w:t>
      </w:r>
      <w:proofErr w:type="spellStart"/>
      <w:r>
        <w:rPr>
          <w:rFonts w:ascii="Arial" w:eastAsia="Arial" w:hAnsi="Arial" w:cs="Arial"/>
          <w:position w:val="1"/>
          <w:sz w:val="18"/>
          <w:szCs w:val="18"/>
        </w:rPr>
        <w:t>facepiece</w:t>
      </w:r>
      <w:proofErr w:type="spellEnd"/>
      <w:r>
        <w:rPr>
          <w:rFonts w:ascii="Arial" w:eastAsia="Arial" w:hAnsi="Arial" w:cs="Arial"/>
          <w:position w:val="1"/>
          <w:sz w:val="18"/>
          <w:szCs w:val="18"/>
        </w:rPr>
        <w:t>.</w:t>
      </w:r>
      <w:proofErr w:type="gramEnd"/>
    </w:p>
    <w:p w:rsidR="00312A12" w:rsidRDefault="00456E7D">
      <w:pPr>
        <w:spacing w:before="61" w:line="200" w:lineRule="exact"/>
        <w:ind w:left="1080"/>
        <w:rPr>
          <w:rFonts w:ascii="Arial" w:eastAsia="Arial" w:hAnsi="Arial" w:cs="Arial"/>
          <w:sz w:val="18"/>
          <w:szCs w:val="18"/>
        </w:rPr>
        <w:sectPr w:rsidR="00312A12">
          <w:type w:val="continuous"/>
          <w:pgSz w:w="12240" w:h="15840"/>
          <w:pgMar w:top="220" w:right="680" w:bottom="280" w:left="0" w:header="720" w:footer="720" w:gutter="0"/>
          <w:cols w:space="720"/>
        </w:sectPr>
      </w:pPr>
      <w:r>
        <w:rPr>
          <w:rFonts w:ascii="Arial" w:eastAsia="Arial" w:hAnsi="Arial" w:cs="Arial"/>
          <w:b/>
          <w:position w:val="-1"/>
          <w:sz w:val="18"/>
          <w:szCs w:val="18"/>
        </w:rPr>
        <w:t xml:space="preserve">Thermal hazards                    </w:t>
      </w:r>
      <w:r>
        <w:rPr>
          <w:rFonts w:ascii="Arial" w:eastAsia="Arial" w:hAnsi="Arial" w:cs="Arial"/>
          <w:b/>
          <w:spacing w:val="43"/>
          <w:position w:val="-1"/>
          <w:sz w:val="18"/>
          <w:szCs w:val="18"/>
        </w:rPr>
        <w:t xml:space="preserve"> </w:t>
      </w:r>
      <w:r>
        <w:rPr>
          <w:rFonts w:ascii="Arial" w:eastAsia="Arial" w:hAnsi="Arial" w:cs="Arial"/>
          <w:sz w:val="18"/>
          <w:szCs w:val="18"/>
        </w:rPr>
        <w:t>Wear appropriate thermal protective clothing, when necessary.</w:t>
      </w:r>
    </w:p>
    <w:p w:rsidR="00312A12" w:rsidRDefault="00456E7D">
      <w:pPr>
        <w:spacing w:before="75" w:line="250" w:lineRule="auto"/>
        <w:ind w:left="720" w:right="-31"/>
        <w:rPr>
          <w:rFonts w:ascii="Arial" w:eastAsia="Arial" w:hAnsi="Arial" w:cs="Arial"/>
          <w:sz w:val="18"/>
          <w:szCs w:val="18"/>
        </w:rPr>
      </w:pPr>
      <w:r>
        <w:rPr>
          <w:rFonts w:ascii="Arial" w:eastAsia="Arial" w:hAnsi="Arial" w:cs="Arial"/>
          <w:b/>
          <w:sz w:val="18"/>
          <w:szCs w:val="18"/>
        </w:rPr>
        <w:lastRenderedPageBreak/>
        <w:t>General hygiene considerations</w:t>
      </w:r>
    </w:p>
    <w:p w:rsidR="00312A12" w:rsidRDefault="00456E7D">
      <w:pPr>
        <w:spacing w:before="74" w:line="200" w:lineRule="exact"/>
        <w:ind w:right="255"/>
        <w:rPr>
          <w:rFonts w:ascii="Arial" w:eastAsia="Arial" w:hAnsi="Arial" w:cs="Arial"/>
          <w:sz w:val="18"/>
          <w:szCs w:val="18"/>
        </w:rPr>
        <w:sectPr w:rsidR="00312A12">
          <w:type w:val="continuous"/>
          <w:pgSz w:w="12240" w:h="15840"/>
          <w:pgMar w:top="220" w:right="680" w:bottom="280" w:left="0" w:header="720" w:footer="720" w:gutter="0"/>
          <w:cols w:num="2" w:space="720" w:equalWidth="0">
            <w:col w:w="2121" w:space="1479"/>
            <w:col w:w="7960"/>
          </w:cols>
        </w:sectPr>
      </w:pPr>
      <w:r>
        <w:br w:type="column"/>
      </w:r>
      <w:r>
        <w:rPr>
          <w:rFonts w:ascii="Arial" w:eastAsia="Arial" w:hAnsi="Arial" w:cs="Arial"/>
          <w:sz w:val="18"/>
          <w:szCs w:val="18"/>
        </w:rPr>
        <w:lastRenderedPageBreak/>
        <w:t>Keep away from food and drink. Always observe good personal hygiene measures, such as washing after handling the material and before eating, drinking, and/or smoking.</w:t>
      </w:r>
      <w:r>
        <w:rPr>
          <w:rFonts w:ascii="Arial" w:eastAsia="Arial" w:hAnsi="Arial" w:cs="Arial"/>
          <w:spacing w:val="50"/>
          <w:sz w:val="18"/>
          <w:szCs w:val="18"/>
        </w:rPr>
        <w:t xml:space="preserve"> </w:t>
      </w:r>
      <w:r>
        <w:rPr>
          <w:rFonts w:ascii="Arial" w:eastAsia="Arial" w:hAnsi="Arial" w:cs="Arial"/>
          <w:sz w:val="18"/>
          <w:szCs w:val="18"/>
        </w:rPr>
        <w:t>Routinely wash work clothing and protective equipment to remove contaminants.</w:t>
      </w:r>
    </w:p>
    <w:p w:rsidR="00312A12" w:rsidRDefault="00312A12">
      <w:pPr>
        <w:spacing w:line="140" w:lineRule="exact"/>
        <w:rPr>
          <w:sz w:val="14"/>
          <w:szCs w:val="14"/>
        </w:rPr>
      </w:pPr>
    </w:p>
    <w:p w:rsidR="00312A12" w:rsidRDefault="00456E7D">
      <w:pPr>
        <w:spacing w:before="32"/>
        <w:ind w:left="734"/>
        <w:rPr>
          <w:rFonts w:ascii="Arial" w:eastAsia="Arial" w:hAnsi="Arial" w:cs="Arial"/>
          <w:sz w:val="22"/>
          <w:szCs w:val="22"/>
        </w:rPr>
      </w:pPr>
      <w:r>
        <w:rPr>
          <w:rFonts w:ascii="Arial" w:eastAsia="Arial" w:hAnsi="Arial" w:cs="Arial"/>
          <w:b/>
          <w:sz w:val="22"/>
          <w:szCs w:val="22"/>
        </w:rPr>
        <w:t>9. Physical and chemical properties</w:t>
      </w:r>
    </w:p>
    <w:p w:rsidR="00312A12" w:rsidRDefault="00456E7D">
      <w:pPr>
        <w:spacing w:before="87"/>
        <w:ind w:left="720"/>
        <w:rPr>
          <w:rFonts w:ascii="Arial" w:eastAsia="Arial" w:hAnsi="Arial" w:cs="Arial"/>
          <w:sz w:val="18"/>
          <w:szCs w:val="18"/>
        </w:rPr>
      </w:pPr>
      <w:r>
        <w:rPr>
          <w:rFonts w:ascii="Arial" w:eastAsia="Arial" w:hAnsi="Arial" w:cs="Arial"/>
          <w:b/>
          <w:sz w:val="18"/>
          <w:szCs w:val="18"/>
        </w:rPr>
        <w:t>Appearance</w:t>
      </w:r>
    </w:p>
    <w:p w:rsidR="00312A12" w:rsidRDefault="00456E7D">
      <w:pPr>
        <w:spacing w:before="61"/>
        <w:ind w:left="1046" w:right="7396"/>
        <w:jc w:val="center"/>
        <w:rPr>
          <w:rFonts w:ascii="Arial" w:eastAsia="Arial" w:hAnsi="Arial" w:cs="Arial"/>
          <w:sz w:val="18"/>
          <w:szCs w:val="18"/>
        </w:rPr>
      </w:pPr>
      <w:proofErr w:type="gramStart"/>
      <w:r>
        <w:rPr>
          <w:rFonts w:ascii="Arial" w:eastAsia="Arial" w:hAnsi="Arial" w:cs="Arial"/>
          <w:b/>
          <w:sz w:val="18"/>
          <w:szCs w:val="18"/>
        </w:rPr>
        <w:t xml:space="preserve">Physical state                         </w:t>
      </w:r>
      <w:r>
        <w:rPr>
          <w:rFonts w:ascii="Arial" w:eastAsia="Arial" w:hAnsi="Arial" w:cs="Arial"/>
          <w:b/>
          <w:spacing w:val="23"/>
          <w:sz w:val="18"/>
          <w:szCs w:val="18"/>
        </w:rPr>
        <w:t xml:space="preserve"> </w:t>
      </w:r>
      <w:r>
        <w:rPr>
          <w:rFonts w:ascii="Arial" w:eastAsia="Arial" w:hAnsi="Arial" w:cs="Arial"/>
          <w:position w:val="1"/>
          <w:sz w:val="18"/>
          <w:szCs w:val="18"/>
        </w:rPr>
        <w:t>Liquid.</w:t>
      </w:r>
      <w:proofErr w:type="gramEnd"/>
    </w:p>
    <w:p w:rsidR="00312A12" w:rsidRDefault="00456E7D">
      <w:pPr>
        <w:spacing w:before="61"/>
        <w:ind w:left="1080"/>
        <w:rPr>
          <w:rFonts w:ascii="Arial" w:eastAsia="Arial" w:hAnsi="Arial" w:cs="Arial"/>
          <w:sz w:val="18"/>
          <w:szCs w:val="18"/>
        </w:rPr>
      </w:pPr>
      <w:r>
        <w:rPr>
          <w:rFonts w:ascii="Arial" w:eastAsia="Arial" w:hAnsi="Arial" w:cs="Arial"/>
          <w:b/>
          <w:sz w:val="18"/>
          <w:szCs w:val="18"/>
        </w:rPr>
        <w:t xml:space="preserve">Form                                        </w:t>
      </w:r>
      <w:r>
        <w:rPr>
          <w:rFonts w:ascii="Arial" w:eastAsia="Arial" w:hAnsi="Arial" w:cs="Arial"/>
          <w:b/>
          <w:spacing w:val="26"/>
          <w:sz w:val="18"/>
          <w:szCs w:val="18"/>
        </w:rPr>
        <w:t xml:space="preserve"> </w:t>
      </w:r>
      <w:r>
        <w:rPr>
          <w:rFonts w:ascii="Arial" w:eastAsia="Arial" w:hAnsi="Arial" w:cs="Arial"/>
          <w:position w:val="1"/>
          <w:sz w:val="18"/>
          <w:szCs w:val="18"/>
        </w:rPr>
        <w:t>Liquid. Liquid</w:t>
      </w:r>
    </w:p>
    <w:p w:rsidR="00312A12" w:rsidRDefault="00456E7D">
      <w:pPr>
        <w:spacing w:before="61" w:line="318" w:lineRule="auto"/>
        <w:ind w:left="720" w:right="6687" w:firstLine="360"/>
        <w:rPr>
          <w:rFonts w:ascii="Arial" w:eastAsia="Arial" w:hAnsi="Arial" w:cs="Arial"/>
          <w:sz w:val="18"/>
          <w:szCs w:val="18"/>
        </w:rPr>
      </w:pPr>
      <w:r>
        <w:rPr>
          <w:rFonts w:ascii="Arial" w:eastAsia="Arial" w:hAnsi="Arial" w:cs="Arial"/>
          <w:b/>
          <w:sz w:val="18"/>
          <w:szCs w:val="18"/>
        </w:rPr>
        <w:t xml:space="preserve">Color                                        </w:t>
      </w:r>
      <w:r>
        <w:rPr>
          <w:rFonts w:ascii="Arial" w:eastAsia="Arial" w:hAnsi="Arial" w:cs="Arial"/>
          <w:b/>
          <w:spacing w:val="6"/>
          <w:sz w:val="18"/>
          <w:szCs w:val="18"/>
        </w:rPr>
        <w:t xml:space="preserve"> </w:t>
      </w:r>
      <w:r>
        <w:rPr>
          <w:rFonts w:ascii="Arial" w:eastAsia="Arial" w:hAnsi="Arial" w:cs="Arial"/>
          <w:position w:val="1"/>
          <w:sz w:val="18"/>
          <w:szCs w:val="18"/>
        </w:rPr>
        <w:t xml:space="preserve">Clear colorless. </w:t>
      </w:r>
      <w:proofErr w:type="gramStart"/>
      <w:r>
        <w:rPr>
          <w:rFonts w:ascii="Arial" w:eastAsia="Arial" w:hAnsi="Arial" w:cs="Arial"/>
          <w:b/>
          <w:sz w:val="18"/>
          <w:szCs w:val="18"/>
        </w:rPr>
        <w:t xml:space="preserve">Odor                                                </w:t>
      </w:r>
      <w:r>
        <w:rPr>
          <w:rFonts w:ascii="Arial" w:eastAsia="Arial" w:hAnsi="Arial" w:cs="Arial"/>
          <w:b/>
          <w:spacing w:val="7"/>
          <w:sz w:val="18"/>
          <w:szCs w:val="18"/>
        </w:rPr>
        <w:t xml:space="preserve"> </w:t>
      </w:r>
      <w:r>
        <w:rPr>
          <w:rFonts w:ascii="Arial" w:eastAsia="Arial" w:hAnsi="Arial" w:cs="Arial"/>
          <w:position w:val="1"/>
          <w:sz w:val="18"/>
          <w:szCs w:val="18"/>
        </w:rPr>
        <w:t>Slightly sweet.</w:t>
      </w:r>
      <w:proofErr w:type="gramEnd"/>
      <w:r>
        <w:rPr>
          <w:rFonts w:ascii="Arial" w:eastAsia="Arial" w:hAnsi="Arial" w:cs="Arial"/>
          <w:position w:val="1"/>
          <w:sz w:val="18"/>
          <w:szCs w:val="18"/>
        </w:rPr>
        <w:t xml:space="preserve"> </w:t>
      </w:r>
      <w:r>
        <w:rPr>
          <w:rFonts w:ascii="Arial" w:eastAsia="Arial" w:hAnsi="Arial" w:cs="Arial"/>
          <w:b/>
          <w:sz w:val="18"/>
          <w:szCs w:val="18"/>
        </w:rPr>
        <w:t xml:space="preserve">Odor threshold                              </w:t>
      </w:r>
      <w:r>
        <w:rPr>
          <w:rFonts w:ascii="Arial" w:eastAsia="Arial" w:hAnsi="Arial" w:cs="Arial"/>
          <w:b/>
          <w:spacing w:val="17"/>
          <w:sz w:val="18"/>
          <w:szCs w:val="18"/>
        </w:rPr>
        <w:t xml:space="preserve"> </w:t>
      </w:r>
      <w:proofErr w:type="gramStart"/>
      <w:r>
        <w:rPr>
          <w:rFonts w:ascii="Arial" w:eastAsia="Arial" w:hAnsi="Arial" w:cs="Arial"/>
          <w:position w:val="1"/>
          <w:sz w:val="18"/>
          <w:szCs w:val="18"/>
        </w:rPr>
        <w:t>Not</w:t>
      </w:r>
      <w:proofErr w:type="gramEnd"/>
      <w:r>
        <w:rPr>
          <w:rFonts w:ascii="Arial" w:eastAsia="Arial" w:hAnsi="Arial" w:cs="Arial"/>
          <w:position w:val="1"/>
          <w:sz w:val="18"/>
          <w:szCs w:val="18"/>
        </w:rPr>
        <w:t xml:space="preserve"> available. </w:t>
      </w:r>
      <w:proofErr w:type="gramStart"/>
      <w:r>
        <w:rPr>
          <w:rFonts w:ascii="Arial" w:eastAsia="Arial" w:hAnsi="Arial" w:cs="Arial"/>
          <w:b/>
          <w:sz w:val="18"/>
          <w:szCs w:val="18"/>
        </w:rPr>
        <w:t>pH</w:t>
      </w:r>
      <w:proofErr w:type="gramEnd"/>
      <w:r>
        <w:rPr>
          <w:rFonts w:ascii="Arial" w:eastAsia="Arial" w:hAnsi="Arial" w:cs="Arial"/>
          <w:b/>
          <w:sz w:val="18"/>
          <w:szCs w:val="18"/>
        </w:rPr>
        <w:t xml:space="preserve">                                                   </w:t>
      </w:r>
      <w:r>
        <w:rPr>
          <w:rFonts w:ascii="Arial" w:eastAsia="Arial" w:hAnsi="Arial" w:cs="Arial"/>
          <w:b/>
          <w:spacing w:val="31"/>
          <w:sz w:val="18"/>
          <w:szCs w:val="18"/>
        </w:rPr>
        <w:t xml:space="preserve"> </w:t>
      </w:r>
      <w:r>
        <w:rPr>
          <w:rFonts w:ascii="Arial" w:eastAsia="Arial" w:hAnsi="Arial" w:cs="Arial"/>
          <w:position w:val="1"/>
          <w:sz w:val="18"/>
          <w:szCs w:val="18"/>
        </w:rPr>
        <w:t>Acidic.</w:t>
      </w:r>
    </w:p>
    <w:p w:rsidR="00312A12" w:rsidRDefault="00456E7D">
      <w:pPr>
        <w:spacing w:before="6" w:line="200" w:lineRule="exact"/>
        <w:ind w:left="720"/>
        <w:rPr>
          <w:rFonts w:ascii="Arial" w:eastAsia="Arial" w:hAnsi="Arial" w:cs="Arial"/>
          <w:sz w:val="18"/>
          <w:szCs w:val="18"/>
        </w:rPr>
        <w:sectPr w:rsidR="00312A12">
          <w:type w:val="continuous"/>
          <w:pgSz w:w="12240" w:h="15840"/>
          <w:pgMar w:top="220" w:right="680" w:bottom="280" w:left="0" w:header="720" w:footer="720" w:gutter="0"/>
          <w:cols w:space="720"/>
        </w:sectPr>
      </w:pPr>
      <w:r>
        <w:rPr>
          <w:rFonts w:ascii="Arial" w:eastAsia="Arial" w:hAnsi="Arial" w:cs="Arial"/>
          <w:b/>
          <w:position w:val="-1"/>
          <w:sz w:val="18"/>
          <w:szCs w:val="18"/>
        </w:rPr>
        <w:t xml:space="preserve">Melting point/freezing point         </w:t>
      </w:r>
      <w:r>
        <w:rPr>
          <w:rFonts w:ascii="Arial" w:eastAsia="Arial" w:hAnsi="Arial" w:cs="Arial"/>
          <w:b/>
          <w:spacing w:val="15"/>
          <w:position w:val="-1"/>
          <w:sz w:val="18"/>
          <w:szCs w:val="18"/>
        </w:rPr>
        <w:t xml:space="preserve"> </w:t>
      </w:r>
      <w:proofErr w:type="gramStart"/>
      <w:r>
        <w:rPr>
          <w:rFonts w:ascii="Arial" w:eastAsia="Arial" w:hAnsi="Arial" w:cs="Arial"/>
          <w:sz w:val="18"/>
          <w:szCs w:val="18"/>
        </w:rPr>
        <w:t>Not</w:t>
      </w:r>
      <w:proofErr w:type="gramEnd"/>
      <w:r>
        <w:rPr>
          <w:rFonts w:ascii="Arial" w:eastAsia="Arial" w:hAnsi="Arial" w:cs="Arial"/>
          <w:sz w:val="18"/>
          <w:szCs w:val="18"/>
        </w:rPr>
        <w:t xml:space="preserve"> available.</w:t>
      </w:r>
    </w:p>
    <w:p w:rsidR="00312A12" w:rsidRDefault="00456E7D">
      <w:pPr>
        <w:spacing w:before="90" w:line="250" w:lineRule="auto"/>
        <w:ind w:left="720" w:right="-31"/>
        <w:rPr>
          <w:rFonts w:ascii="Arial" w:eastAsia="Arial" w:hAnsi="Arial" w:cs="Arial"/>
          <w:sz w:val="18"/>
          <w:szCs w:val="18"/>
        </w:rPr>
      </w:pPr>
      <w:r>
        <w:rPr>
          <w:rFonts w:ascii="Arial" w:eastAsia="Arial" w:hAnsi="Arial" w:cs="Arial"/>
          <w:b/>
          <w:sz w:val="18"/>
          <w:szCs w:val="18"/>
        </w:rPr>
        <w:lastRenderedPageBreak/>
        <w:t>Initial boiling point and boiling range</w:t>
      </w:r>
    </w:p>
    <w:p w:rsidR="00312A12" w:rsidRDefault="00456E7D">
      <w:pPr>
        <w:spacing w:before="82"/>
        <w:rPr>
          <w:rFonts w:ascii="Arial" w:eastAsia="Arial" w:hAnsi="Arial" w:cs="Arial"/>
          <w:sz w:val="18"/>
          <w:szCs w:val="18"/>
        </w:rPr>
        <w:sectPr w:rsidR="00312A12">
          <w:type w:val="continuous"/>
          <w:pgSz w:w="12240" w:h="15840"/>
          <w:pgMar w:top="220" w:right="680" w:bottom="280" w:left="0" w:header="720" w:footer="720" w:gutter="0"/>
          <w:cols w:num="2" w:space="720" w:equalWidth="0">
            <w:col w:w="3331" w:space="252"/>
            <w:col w:w="7977"/>
          </w:cols>
        </w:sectPr>
      </w:pPr>
      <w:r>
        <w:br w:type="column"/>
      </w:r>
      <w:r>
        <w:rPr>
          <w:rFonts w:ascii="Arial" w:eastAsia="Arial" w:hAnsi="Arial" w:cs="Arial"/>
          <w:sz w:val="18"/>
          <w:szCs w:val="18"/>
        </w:rPr>
        <w:lastRenderedPageBreak/>
        <w:t>Not available.</w:t>
      </w:r>
    </w:p>
    <w:p w:rsidR="00312A12" w:rsidRDefault="00456E7D">
      <w:pPr>
        <w:spacing w:before="67" w:line="315" w:lineRule="auto"/>
        <w:ind w:left="720" w:right="6634"/>
        <w:rPr>
          <w:rFonts w:ascii="Arial" w:eastAsia="Arial" w:hAnsi="Arial" w:cs="Arial"/>
          <w:sz w:val="18"/>
          <w:szCs w:val="18"/>
        </w:rPr>
        <w:sectPr w:rsidR="00312A12">
          <w:type w:val="continuous"/>
          <w:pgSz w:w="12240" w:h="15840"/>
          <w:pgMar w:top="220" w:right="680" w:bottom="280" w:left="0" w:header="720" w:footer="720" w:gutter="0"/>
          <w:cols w:space="720"/>
        </w:sectPr>
      </w:pPr>
      <w:r>
        <w:rPr>
          <w:rFonts w:ascii="Arial" w:eastAsia="Arial" w:hAnsi="Arial" w:cs="Arial"/>
          <w:b/>
          <w:sz w:val="18"/>
          <w:szCs w:val="18"/>
        </w:rPr>
        <w:lastRenderedPageBreak/>
        <w:t xml:space="preserve">Flash point                                     </w:t>
      </w:r>
      <w:r>
        <w:rPr>
          <w:rFonts w:ascii="Arial" w:eastAsia="Arial" w:hAnsi="Arial" w:cs="Arial"/>
          <w:b/>
          <w:spacing w:val="8"/>
          <w:sz w:val="18"/>
          <w:szCs w:val="18"/>
        </w:rPr>
        <w:t xml:space="preserve"> </w:t>
      </w:r>
      <w:proofErr w:type="gramStart"/>
      <w:r>
        <w:rPr>
          <w:rFonts w:ascii="Arial" w:eastAsia="Arial" w:hAnsi="Arial" w:cs="Arial"/>
          <w:position w:val="1"/>
          <w:sz w:val="18"/>
          <w:szCs w:val="18"/>
        </w:rPr>
        <w:t>Not</w:t>
      </w:r>
      <w:proofErr w:type="gramEnd"/>
      <w:r>
        <w:rPr>
          <w:rFonts w:ascii="Arial" w:eastAsia="Arial" w:hAnsi="Arial" w:cs="Arial"/>
          <w:position w:val="1"/>
          <w:sz w:val="18"/>
          <w:szCs w:val="18"/>
        </w:rPr>
        <w:t xml:space="preserve"> flammable. </w:t>
      </w:r>
      <w:r>
        <w:rPr>
          <w:rFonts w:ascii="Arial" w:eastAsia="Arial" w:hAnsi="Arial" w:cs="Arial"/>
          <w:b/>
          <w:sz w:val="18"/>
          <w:szCs w:val="18"/>
        </w:rPr>
        <w:t xml:space="preserve">Evaporation rate                           </w:t>
      </w:r>
      <w:r>
        <w:rPr>
          <w:rFonts w:ascii="Arial" w:eastAsia="Arial" w:hAnsi="Arial" w:cs="Arial"/>
          <w:b/>
          <w:spacing w:val="47"/>
          <w:sz w:val="18"/>
          <w:szCs w:val="18"/>
        </w:rPr>
        <w:t xml:space="preserve"> </w:t>
      </w:r>
      <w:r>
        <w:rPr>
          <w:rFonts w:ascii="Arial" w:eastAsia="Arial" w:hAnsi="Arial" w:cs="Arial"/>
          <w:position w:val="1"/>
          <w:sz w:val="18"/>
          <w:szCs w:val="18"/>
        </w:rPr>
        <w:t>&gt; 1 (</w:t>
      </w:r>
      <w:proofErr w:type="spellStart"/>
      <w:r>
        <w:rPr>
          <w:rFonts w:ascii="Arial" w:eastAsia="Arial" w:hAnsi="Arial" w:cs="Arial"/>
          <w:position w:val="1"/>
          <w:sz w:val="18"/>
          <w:szCs w:val="18"/>
        </w:rPr>
        <w:t>nBuAc</w:t>
      </w:r>
      <w:proofErr w:type="spellEnd"/>
      <w:r>
        <w:rPr>
          <w:rFonts w:ascii="Arial" w:eastAsia="Arial" w:hAnsi="Arial" w:cs="Arial"/>
          <w:position w:val="1"/>
          <w:sz w:val="18"/>
          <w:szCs w:val="18"/>
        </w:rPr>
        <w:t xml:space="preserve"> = 1). </w:t>
      </w:r>
      <w:proofErr w:type="gramStart"/>
      <w:r>
        <w:rPr>
          <w:rFonts w:ascii="Arial" w:eastAsia="Arial" w:hAnsi="Arial" w:cs="Arial"/>
          <w:b/>
          <w:sz w:val="18"/>
          <w:szCs w:val="18"/>
        </w:rPr>
        <w:t xml:space="preserve">Flammability (solid, gas)              </w:t>
      </w:r>
      <w:r>
        <w:rPr>
          <w:rFonts w:ascii="Arial" w:eastAsia="Arial" w:hAnsi="Arial" w:cs="Arial"/>
          <w:b/>
          <w:spacing w:val="32"/>
          <w:sz w:val="18"/>
          <w:szCs w:val="18"/>
        </w:rPr>
        <w:t xml:space="preserve"> </w:t>
      </w:r>
      <w:r>
        <w:rPr>
          <w:rFonts w:ascii="Arial" w:eastAsia="Arial" w:hAnsi="Arial" w:cs="Arial"/>
          <w:position w:val="1"/>
          <w:sz w:val="18"/>
          <w:szCs w:val="18"/>
        </w:rPr>
        <w:t>Not available.</w:t>
      </w:r>
      <w:proofErr w:type="gramEnd"/>
    </w:p>
    <w:p w:rsidR="00312A12" w:rsidRDefault="00312A12">
      <w:pPr>
        <w:spacing w:before="6" w:line="160" w:lineRule="exact"/>
        <w:rPr>
          <w:sz w:val="16"/>
          <w:szCs w:val="16"/>
        </w:rPr>
      </w:pPr>
    </w:p>
    <w:p w:rsidR="00312A12" w:rsidRDefault="00456E7D">
      <w:pPr>
        <w:spacing w:before="37" w:line="200" w:lineRule="exact"/>
        <w:ind w:left="720"/>
        <w:rPr>
          <w:rFonts w:ascii="Arial" w:eastAsia="Arial" w:hAnsi="Arial" w:cs="Arial"/>
          <w:sz w:val="18"/>
          <w:szCs w:val="18"/>
        </w:rPr>
        <w:sectPr w:rsidR="00312A12">
          <w:pgSz w:w="12240" w:h="15840"/>
          <w:pgMar w:top="220" w:right="680" w:bottom="280" w:left="0" w:header="66" w:footer="328" w:gutter="0"/>
          <w:cols w:space="720"/>
        </w:sectPr>
      </w:pPr>
      <w:r>
        <w:rPr>
          <w:rFonts w:ascii="Arial" w:eastAsia="Arial" w:hAnsi="Arial" w:cs="Arial"/>
          <w:b/>
          <w:position w:val="-1"/>
          <w:sz w:val="18"/>
          <w:szCs w:val="18"/>
        </w:rPr>
        <w:t>Upper/lower flammability or explosive limits</w:t>
      </w:r>
    </w:p>
    <w:p w:rsidR="00312A12" w:rsidRDefault="00456E7D">
      <w:pPr>
        <w:spacing w:before="61"/>
        <w:ind w:left="1080" w:right="-21"/>
        <w:rPr>
          <w:rFonts w:ascii="Arial" w:eastAsia="Arial" w:hAnsi="Arial" w:cs="Arial"/>
          <w:sz w:val="18"/>
          <w:szCs w:val="18"/>
        </w:rPr>
      </w:pPr>
      <w:r>
        <w:rPr>
          <w:rFonts w:ascii="Arial" w:eastAsia="Arial" w:hAnsi="Arial" w:cs="Arial"/>
          <w:b/>
          <w:sz w:val="18"/>
          <w:szCs w:val="18"/>
        </w:rPr>
        <w:lastRenderedPageBreak/>
        <w:t>Flammability limit - lower</w:t>
      </w:r>
    </w:p>
    <w:p w:rsidR="00312A12" w:rsidRDefault="00456E7D">
      <w:pPr>
        <w:spacing w:before="9"/>
        <w:ind w:left="1080"/>
        <w:rPr>
          <w:rFonts w:ascii="Arial" w:eastAsia="Arial" w:hAnsi="Arial" w:cs="Arial"/>
          <w:sz w:val="18"/>
          <w:szCs w:val="18"/>
        </w:rPr>
      </w:pPr>
      <w:r>
        <w:rPr>
          <w:rFonts w:ascii="Arial" w:eastAsia="Arial" w:hAnsi="Arial" w:cs="Arial"/>
          <w:b/>
          <w:sz w:val="18"/>
          <w:szCs w:val="18"/>
        </w:rPr>
        <w:t>(%)</w:t>
      </w:r>
    </w:p>
    <w:p w:rsidR="00312A12" w:rsidRDefault="00456E7D">
      <w:pPr>
        <w:spacing w:before="86"/>
        <w:ind w:left="1080" w:right="-51"/>
        <w:rPr>
          <w:rFonts w:ascii="Arial" w:eastAsia="Arial" w:hAnsi="Arial" w:cs="Arial"/>
          <w:sz w:val="18"/>
          <w:szCs w:val="18"/>
        </w:rPr>
      </w:pPr>
      <w:r>
        <w:rPr>
          <w:rFonts w:ascii="Arial" w:eastAsia="Arial" w:hAnsi="Arial" w:cs="Arial"/>
          <w:b/>
          <w:sz w:val="18"/>
          <w:szCs w:val="18"/>
        </w:rPr>
        <w:t>Flammability limit - upper</w:t>
      </w:r>
    </w:p>
    <w:p w:rsidR="00312A12" w:rsidRDefault="00456E7D">
      <w:pPr>
        <w:spacing w:before="9" w:line="200" w:lineRule="exact"/>
        <w:ind w:left="1080"/>
        <w:rPr>
          <w:rFonts w:ascii="Arial" w:eastAsia="Arial" w:hAnsi="Arial" w:cs="Arial"/>
          <w:sz w:val="18"/>
          <w:szCs w:val="18"/>
        </w:rPr>
      </w:pPr>
      <w:r>
        <w:rPr>
          <w:rFonts w:ascii="Arial" w:eastAsia="Arial" w:hAnsi="Arial" w:cs="Arial"/>
          <w:b/>
          <w:position w:val="-1"/>
          <w:sz w:val="18"/>
          <w:szCs w:val="18"/>
        </w:rPr>
        <w:t>(%)</w:t>
      </w:r>
    </w:p>
    <w:p w:rsidR="00312A12" w:rsidRDefault="00456E7D">
      <w:pPr>
        <w:spacing w:before="54"/>
        <w:rPr>
          <w:rFonts w:ascii="Arial" w:eastAsia="Arial" w:hAnsi="Arial" w:cs="Arial"/>
          <w:sz w:val="18"/>
          <w:szCs w:val="18"/>
        </w:rPr>
      </w:pPr>
      <w:r>
        <w:br w:type="column"/>
      </w:r>
      <w:r>
        <w:rPr>
          <w:rFonts w:ascii="Arial" w:eastAsia="Arial" w:hAnsi="Arial" w:cs="Arial"/>
          <w:sz w:val="18"/>
          <w:szCs w:val="18"/>
        </w:rPr>
        <w:lastRenderedPageBreak/>
        <w:t>Not available.</w:t>
      </w:r>
    </w:p>
    <w:p w:rsidR="00312A12" w:rsidRDefault="00312A12">
      <w:pPr>
        <w:spacing w:before="2" w:line="100" w:lineRule="exact"/>
        <w:rPr>
          <w:sz w:val="10"/>
          <w:szCs w:val="10"/>
        </w:rPr>
      </w:pPr>
    </w:p>
    <w:p w:rsidR="00312A12" w:rsidRDefault="00312A12">
      <w:pPr>
        <w:spacing w:line="200" w:lineRule="exact"/>
      </w:pPr>
    </w:p>
    <w:p w:rsidR="00312A12" w:rsidRDefault="00456E7D">
      <w:pPr>
        <w:rPr>
          <w:rFonts w:ascii="Arial" w:eastAsia="Arial" w:hAnsi="Arial" w:cs="Arial"/>
          <w:sz w:val="18"/>
          <w:szCs w:val="18"/>
        </w:rPr>
        <w:sectPr w:rsidR="00312A12">
          <w:type w:val="continuous"/>
          <w:pgSz w:w="12240" w:h="15840"/>
          <w:pgMar w:top="220" w:right="680" w:bottom="280" w:left="0" w:header="720" w:footer="720" w:gutter="0"/>
          <w:cols w:num="2" w:space="720" w:equalWidth="0">
            <w:col w:w="3261" w:space="339"/>
            <w:col w:w="7960"/>
          </w:cols>
        </w:sectPr>
      </w:pPr>
      <w:r>
        <w:rPr>
          <w:rFonts w:ascii="Arial" w:eastAsia="Arial" w:hAnsi="Arial" w:cs="Arial"/>
          <w:sz w:val="18"/>
          <w:szCs w:val="18"/>
        </w:rPr>
        <w:t>Not available.</w:t>
      </w:r>
    </w:p>
    <w:p w:rsidR="00312A12" w:rsidRDefault="00456E7D">
      <w:pPr>
        <w:spacing w:before="80" w:line="323" w:lineRule="auto"/>
        <w:ind w:left="687" w:right="6886" w:firstLine="360"/>
        <w:jc w:val="right"/>
        <w:rPr>
          <w:rFonts w:ascii="Arial" w:eastAsia="Arial" w:hAnsi="Arial" w:cs="Arial"/>
          <w:sz w:val="18"/>
          <w:szCs w:val="18"/>
        </w:rPr>
      </w:pPr>
      <w:r>
        <w:rPr>
          <w:rFonts w:ascii="Arial" w:eastAsia="Arial" w:hAnsi="Arial" w:cs="Arial"/>
          <w:b/>
          <w:sz w:val="18"/>
          <w:szCs w:val="18"/>
        </w:rPr>
        <w:lastRenderedPageBreak/>
        <w:t xml:space="preserve">Explosive limit - lower (%)    </w:t>
      </w:r>
      <w:r>
        <w:rPr>
          <w:rFonts w:ascii="Arial" w:eastAsia="Arial" w:hAnsi="Arial" w:cs="Arial"/>
          <w:b/>
          <w:spacing w:val="33"/>
          <w:sz w:val="18"/>
          <w:szCs w:val="18"/>
        </w:rPr>
        <w:t xml:space="preserve"> </w:t>
      </w:r>
      <w:r>
        <w:rPr>
          <w:rFonts w:ascii="Arial" w:eastAsia="Arial" w:hAnsi="Arial" w:cs="Arial"/>
          <w:position w:val="1"/>
          <w:sz w:val="18"/>
          <w:szCs w:val="18"/>
        </w:rPr>
        <w:t xml:space="preserve">Not available. </w:t>
      </w:r>
      <w:r>
        <w:rPr>
          <w:rFonts w:ascii="Arial" w:eastAsia="Arial" w:hAnsi="Arial" w:cs="Arial"/>
          <w:b/>
          <w:sz w:val="18"/>
          <w:szCs w:val="18"/>
        </w:rPr>
        <w:t xml:space="preserve">Explosive limit - upper (%)    </w:t>
      </w:r>
      <w:r>
        <w:rPr>
          <w:rFonts w:ascii="Arial" w:eastAsia="Arial" w:hAnsi="Arial" w:cs="Arial"/>
          <w:b/>
          <w:spacing w:val="3"/>
          <w:sz w:val="18"/>
          <w:szCs w:val="18"/>
        </w:rPr>
        <w:t xml:space="preserve"> </w:t>
      </w:r>
      <w:r>
        <w:rPr>
          <w:rFonts w:ascii="Arial" w:eastAsia="Arial" w:hAnsi="Arial" w:cs="Arial"/>
          <w:position w:val="1"/>
          <w:sz w:val="18"/>
          <w:szCs w:val="18"/>
        </w:rPr>
        <w:t xml:space="preserve">Not available. </w:t>
      </w:r>
      <w:r>
        <w:rPr>
          <w:rFonts w:ascii="Arial" w:eastAsia="Arial" w:hAnsi="Arial" w:cs="Arial"/>
          <w:b/>
          <w:sz w:val="18"/>
          <w:szCs w:val="18"/>
        </w:rPr>
        <w:t xml:space="preserve">Vapor pressure                             </w:t>
      </w:r>
      <w:r>
        <w:rPr>
          <w:rFonts w:ascii="Arial" w:eastAsia="Arial" w:hAnsi="Arial" w:cs="Arial"/>
          <w:b/>
          <w:spacing w:val="47"/>
          <w:sz w:val="18"/>
          <w:szCs w:val="18"/>
        </w:rPr>
        <w:t xml:space="preserve"> </w:t>
      </w:r>
      <w:proofErr w:type="gramStart"/>
      <w:r>
        <w:rPr>
          <w:rFonts w:ascii="Arial" w:eastAsia="Arial" w:hAnsi="Arial" w:cs="Arial"/>
          <w:position w:val="1"/>
          <w:sz w:val="18"/>
          <w:szCs w:val="18"/>
        </w:rPr>
        <w:t>Not</w:t>
      </w:r>
      <w:proofErr w:type="gramEnd"/>
      <w:r>
        <w:rPr>
          <w:rFonts w:ascii="Arial" w:eastAsia="Arial" w:hAnsi="Arial" w:cs="Arial"/>
          <w:position w:val="1"/>
          <w:sz w:val="18"/>
          <w:szCs w:val="18"/>
        </w:rPr>
        <w:t xml:space="preserve"> available.</w:t>
      </w:r>
    </w:p>
    <w:p w:rsidR="00312A12" w:rsidRDefault="00456E7D">
      <w:pPr>
        <w:spacing w:before="2" w:line="332" w:lineRule="auto"/>
        <w:ind w:left="720" w:right="6629"/>
        <w:rPr>
          <w:rFonts w:ascii="Arial" w:eastAsia="Arial" w:hAnsi="Arial" w:cs="Arial"/>
          <w:sz w:val="18"/>
          <w:szCs w:val="18"/>
        </w:rPr>
      </w:pPr>
      <w:r>
        <w:rPr>
          <w:rFonts w:ascii="Arial" w:eastAsia="Arial" w:hAnsi="Arial" w:cs="Arial"/>
          <w:b/>
          <w:sz w:val="18"/>
          <w:szCs w:val="18"/>
        </w:rPr>
        <w:t xml:space="preserve">Vapor density                                </w:t>
      </w:r>
      <w:r>
        <w:rPr>
          <w:rFonts w:ascii="Arial" w:eastAsia="Arial" w:hAnsi="Arial" w:cs="Arial"/>
          <w:b/>
          <w:spacing w:val="28"/>
          <w:sz w:val="18"/>
          <w:szCs w:val="18"/>
        </w:rPr>
        <w:t xml:space="preserve"> </w:t>
      </w:r>
      <w:r>
        <w:rPr>
          <w:rFonts w:ascii="Arial" w:eastAsia="Arial" w:hAnsi="Arial" w:cs="Arial"/>
          <w:position w:val="1"/>
          <w:sz w:val="18"/>
          <w:szCs w:val="18"/>
        </w:rPr>
        <w:t xml:space="preserve">4 (air = 1). </w:t>
      </w:r>
      <w:r>
        <w:rPr>
          <w:rFonts w:ascii="Arial" w:eastAsia="Arial" w:hAnsi="Arial" w:cs="Arial"/>
          <w:b/>
          <w:sz w:val="18"/>
          <w:szCs w:val="18"/>
        </w:rPr>
        <w:t xml:space="preserve">Relative density                            </w:t>
      </w:r>
      <w:r>
        <w:rPr>
          <w:rFonts w:ascii="Arial" w:eastAsia="Arial" w:hAnsi="Arial" w:cs="Arial"/>
          <w:b/>
          <w:spacing w:val="47"/>
          <w:sz w:val="18"/>
          <w:szCs w:val="18"/>
        </w:rPr>
        <w:t xml:space="preserve"> </w:t>
      </w:r>
      <w:r>
        <w:rPr>
          <w:rFonts w:ascii="Arial" w:eastAsia="Arial" w:hAnsi="Arial" w:cs="Arial"/>
          <w:position w:val="1"/>
          <w:sz w:val="18"/>
          <w:szCs w:val="18"/>
        </w:rPr>
        <w:t xml:space="preserve">1.32 (water = 1). </w:t>
      </w:r>
      <w:proofErr w:type="gramStart"/>
      <w:r>
        <w:rPr>
          <w:rFonts w:ascii="Arial" w:eastAsia="Arial" w:hAnsi="Arial" w:cs="Arial"/>
          <w:b/>
          <w:sz w:val="18"/>
          <w:szCs w:val="18"/>
        </w:rPr>
        <w:t>Solubility(</w:t>
      </w:r>
      <w:proofErr w:type="spellStart"/>
      <w:proofErr w:type="gramEnd"/>
      <w:r>
        <w:rPr>
          <w:rFonts w:ascii="Arial" w:eastAsia="Arial" w:hAnsi="Arial" w:cs="Arial"/>
          <w:b/>
          <w:sz w:val="18"/>
          <w:szCs w:val="18"/>
        </w:rPr>
        <w:t>ies</w:t>
      </w:r>
      <w:proofErr w:type="spellEnd"/>
      <w:r>
        <w:rPr>
          <w:rFonts w:ascii="Arial" w:eastAsia="Arial" w:hAnsi="Arial" w:cs="Arial"/>
          <w:b/>
          <w:sz w:val="18"/>
          <w:szCs w:val="18"/>
        </w:rPr>
        <w:t>)</w:t>
      </w:r>
    </w:p>
    <w:p w:rsidR="00312A12" w:rsidRDefault="00456E7D">
      <w:pPr>
        <w:spacing w:line="180" w:lineRule="exact"/>
        <w:ind w:left="1080"/>
        <w:rPr>
          <w:rFonts w:ascii="Arial" w:eastAsia="Arial" w:hAnsi="Arial" w:cs="Arial"/>
          <w:sz w:val="18"/>
          <w:szCs w:val="18"/>
        </w:rPr>
        <w:sectPr w:rsidR="00312A12">
          <w:type w:val="continuous"/>
          <w:pgSz w:w="12240" w:h="15840"/>
          <w:pgMar w:top="220" w:right="680" w:bottom="280" w:left="0" w:header="720" w:footer="720" w:gutter="0"/>
          <w:cols w:space="720"/>
        </w:sectPr>
      </w:pPr>
      <w:r>
        <w:rPr>
          <w:rFonts w:ascii="Arial" w:eastAsia="Arial" w:hAnsi="Arial" w:cs="Arial"/>
          <w:b/>
          <w:sz w:val="18"/>
          <w:szCs w:val="18"/>
        </w:rPr>
        <w:t xml:space="preserve">Solubility (water)                    </w:t>
      </w:r>
      <w:r>
        <w:rPr>
          <w:rFonts w:ascii="Arial" w:eastAsia="Arial" w:hAnsi="Arial" w:cs="Arial"/>
          <w:b/>
          <w:spacing w:val="6"/>
          <w:sz w:val="18"/>
          <w:szCs w:val="18"/>
        </w:rPr>
        <w:t xml:space="preserve"> </w:t>
      </w:r>
      <w:proofErr w:type="gramStart"/>
      <w:r>
        <w:rPr>
          <w:rFonts w:ascii="Arial" w:eastAsia="Arial" w:hAnsi="Arial" w:cs="Arial"/>
          <w:sz w:val="18"/>
          <w:szCs w:val="18"/>
        </w:rPr>
        <w:t>Slightly</w:t>
      </w:r>
      <w:proofErr w:type="gramEnd"/>
      <w:r>
        <w:rPr>
          <w:rFonts w:ascii="Arial" w:eastAsia="Arial" w:hAnsi="Arial" w:cs="Arial"/>
          <w:sz w:val="18"/>
          <w:szCs w:val="18"/>
        </w:rPr>
        <w:t xml:space="preserve"> soluble.</w:t>
      </w:r>
    </w:p>
    <w:p w:rsidR="00312A12" w:rsidRDefault="00456E7D">
      <w:pPr>
        <w:spacing w:before="90"/>
        <w:ind w:left="720" w:right="-51"/>
        <w:rPr>
          <w:rFonts w:ascii="Arial" w:eastAsia="Arial" w:hAnsi="Arial" w:cs="Arial"/>
          <w:sz w:val="18"/>
          <w:szCs w:val="18"/>
        </w:rPr>
      </w:pPr>
      <w:r>
        <w:rPr>
          <w:rFonts w:ascii="Arial" w:eastAsia="Arial" w:hAnsi="Arial" w:cs="Arial"/>
          <w:b/>
          <w:sz w:val="18"/>
          <w:szCs w:val="18"/>
        </w:rPr>
        <w:lastRenderedPageBreak/>
        <w:t>Partition coefficient</w:t>
      </w:r>
    </w:p>
    <w:p w:rsidR="00312A12" w:rsidRDefault="00456E7D">
      <w:pPr>
        <w:spacing w:before="9" w:line="200" w:lineRule="exact"/>
        <w:ind w:left="720"/>
        <w:rPr>
          <w:rFonts w:ascii="Arial" w:eastAsia="Arial" w:hAnsi="Arial" w:cs="Arial"/>
          <w:sz w:val="18"/>
          <w:szCs w:val="18"/>
        </w:rPr>
      </w:pPr>
      <w:r>
        <w:rPr>
          <w:rFonts w:ascii="Arial" w:eastAsia="Arial" w:hAnsi="Arial" w:cs="Arial"/>
          <w:b/>
          <w:position w:val="-1"/>
          <w:sz w:val="18"/>
          <w:szCs w:val="18"/>
        </w:rPr>
        <w:t>(</w:t>
      </w:r>
      <w:proofErr w:type="gramStart"/>
      <w:r>
        <w:rPr>
          <w:rFonts w:ascii="Arial" w:eastAsia="Arial" w:hAnsi="Arial" w:cs="Arial"/>
          <w:b/>
          <w:position w:val="-1"/>
          <w:sz w:val="18"/>
          <w:szCs w:val="18"/>
        </w:rPr>
        <w:t>n-</w:t>
      </w:r>
      <w:proofErr w:type="spellStart"/>
      <w:r>
        <w:rPr>
          <w:rFonts w:ascii="Arial" w:eastAsia="Arial" w:hAnsi="Arial" w:cs="Arial"/>
          <w:b/>
          <w:position w:val="-1"/>
          <w:sz w:val="18"/>
          <w:szCs w:val="18"/>
        </w:rPr>
        <w:t>octanol</w:t>
      </w:r>
      <w:proofErr w:type="spellEnd"/>
      <w:r>
        <w:rPr>
          <w:rFonts w:ascii="Arial" w:eastAsia="Arial" w:hAnsi="Arial" w:cs="Arial"/>
          <w:b/>
          <w:position w:val="-1"/>
          <w:sz w:val="18"/>
          <w:szCs w:val="18"/>
        </w:rPr>
        <w:t>/water</w:t>
      </w:r>
      <w:proofErr w:type="gramEnd"/>
      <w:r>
        <w:rPr>
          <w:rFonts w:ascii="Arial" w:eastAsia="Arial" w:hAnsi="Arial" w:cs="Arial"/>
          <w:b/>
          <w:position w:val="-1"/>
          <w:sz w:val="18"/>
          <w:szCs w:val="18"/>
        </w:rPr>
        <w:t>)</w:t>
      </w:r>
    </w:p>
    <w:p w:rsidR="00312A12" w:rsidRDefault="00456E7D">
      <w:pPr>
        <w:spacing w:before="82"/>
        <w:rPr>
          <w:rFonts w:ascii="Arial" w:eastAsia="Arial" w:hAnsi="Arial" w:cs="Arial"/>
          <w:sz w:val="18"/>
          <w:szCs w:val="18"/>
        </w:rPr>
        <w:sectPr w:rsidR="00312A12">
          <w:type w:val="continuous"/>
          <w:pgSz w:w="12240" w:h="15840"/>
          <w:pgMar w:top="220" w:right="680" w:bottom="280" w:left="0" w:header="720" w:footer="720" w:gutter="0"/>
          <w:cols w:num="2" w:space="720" w:equalWidth="0">
            <w:col w:w="2401" w:space="1199"/>
            <w:col w:w="7960"/>
          </w:cols>
        </w:sectPr>
      </w:pPr>
      <w:r>
        <w:br w:type="column"/>
      </w:r>
      <w:r>
        <w:rPr>
          <w:rFonts w:ascii="Arial" w:eastAsia="Arial" w:hAnsi="Arial" w:cs="Arial"/>
          <w:sz w:val="18"/>
          <w:szCs w:val="18"/>
        </w:rPr>
        <w:lastRenderedPageBreak/>
        <w:t>Not available.</w:t>
      </w:r>
    </w:p>
    <w:p w:rsidR="00312A12" w:rsidRDefault="00456E7D">
      <w:pPr>
        <w:spacing w:before="80" w:line="323" w:lineRule="auto"/>
        <w:ind w:left="720" w:right="6854"/>
        <w:jc w:val="both"/>
        <w:rPr>
          <w:rFonts w:ascii="Arial" w:eastAsia="Arial" w:hAnsi="Arial" w:cs="Arial"/>
          <w:sz w:val="18"/>
          <w:szCs w:val="18"/>
        </w:rPr>
      </w:pPr>
      <w:r>
        <w:rPr>
          <w:rFonts w:ascii="Arial" w:eastAsia="Arial" w:hAnsi="Arial" w:cs="Arial"/>
          <w:b/>
          <w:sz w:val="18"/>
          <w:szCs w:val="18"/>
        </w:rPr>
        <w:lastRenderedPageBreak/>
        <w:t xml:space="preserve">Auto-ignition temperature            </w:t>
      </w:r>
      <w:r>
        <w:rPr>
          <w:rFonts w:ascii="Arial" w:eastAsia="Arial" w:hAnsi="Arial" w:cs="Arial"/>
          <w:b/>
          <w:spacing w:val="5"/>
          <w:sz w:val="18"/>
          <w:szCs w:val="18"/>
        </w:rPr>
        <w:t xml:space="preserve"> </w:t>
      </w:r>
      <w:proofErr w:type="gramStart"/>
      <w:r>
        <w:rPr>
          <w:rFonts w:ascii="Arial" w:eastAsia="Arial" w:hAnsi="Arial" w:cs="Arial"/>
          <w:position w:val="1"/>
          <w:sz w:val="18"/>
          <w:szCs w:val="18"/>
        </w:rPr>
        <w:t>Not</w:t>
      </w:r>
      <w:proofErr w:type="gramEnd"/>
      <w:r>
        <w:rPr>
          <w:rFonts w:ascii="Arial" w:eastAsia="Arial" w:hAnsi="Arial" w:cs="Arial"/>
          <w:position w:val="1"/>
          <w:sz w:val="18"/>
          <w:szCs w:val="18"/>
        </w:rPr>
        <w:t xml:space="preserve"> available. </w:t>
      </w:r>
      <w:r>
        <w:rPr>
          <w:rFonts w:ascii="Arial" w:eastAsia="Arial" w:hAnsi="Arial" w:cs="Arial"/>
          <w:b/>
          <w:sz w:val="18"/>
          <w:szCs w:val="18"/>
        </w:rPr>
        <w:t xml:space="preserve">Decomposition temperature        </w:t>
      </w:r>
      <w:r>
        <w:rPr>
          <w:rFonts w:ascii="Arial" w:eastAsia="Arial" w:hAnsi="Arial" w:cs="Arial"/>
          <w:b/>
          <w:spacing w:val="24"/>
          <w:sz w:val="18"/>
          <w:szCs w:val="18"/>
        </w:rPr>
        <w:t xml:space="preserve"> </w:t>
      </w:r>
      <w:proofErr w:type="gramStart"/>
      <w:r>
        <w:rPr>
          <w:rFonts w:ascii="Arial" w:eastAsia="Arial" w:hAnsi="Arial" w:cs="Arial"/>
          <w:position w:val="1"/>
          <w:sz w:val="18"/>
          <w:szCs w:val="18"/>
        </w:rPr>
        <w:t>Not</w:t>
      </w:r>
      <w:proofErr w:type="gramEnd"/>
      <w:r>
        <w:rPr>
          <w:rFonts w:ascii="Arial" w:eastAsia="Arial" w:hAnsi="Arial" w:cs="Arial"/>
          <w:position w:val="1"/>
          <w:sz w:val="18"/>
          <w:szCs w:val="18"/>
        </w:rPr>
        <w:t xml:space="preserve"> available. </w:t>
      </w:r>
      <w:proofErr w:type="gramStart"/>
      <w:r>
        <w:rPr>
          <w:rFonts w:ascii="Arial" w:eastAsia="Arial" w:hAnsi="Arial" w:cs="Arial"/>
          <w:b/>
          <w:sz w:val="18"/>
          <w:szCs w:val="18"/>
        </w:rPr>
        <w:t xml:space="preserve">Viscosity                                        </w:t>
      </w:r>
      <w:r>
        <w:rPr>
          <w:rFonts w:ascii="Arial" w:eastAsia="Arial" w:hAnsi="Arial" w:cs="Arial"/>
          <w:b/>
          <w:spacing w:val="29"/>
          <w:sz w:val="18"/>
          <w:szCs w:val="18"/>
        </w:rPr>
        <w:t xml:space="preserve"> </w:t>
      </w:r>
      <w:r>
        <w:rPr>
          <w:rFonts w:ascii="Arial" w:eastAsia="Arial" w:hAnsi="Arial" w:cs="Arial"/>
          <w:position w:val="1"/>
          <w:sz w:val="18"/>
          <w:szCs w:val="18"/>
        </w:rPr>
        <w:t>Not available.</w:t>
      </w:r>
      <w:proofErr w:type="gramEnd"/>
    </w:p>
    <w:p w:rsidR="00312A12" w:rsidRDefault="00456E7D">
      <w:pPr>
        <w:spacing w:before="9" w:line="180" w:lineRule="exact"/>
        <w:ind w:left="3600" w:right="76" w:hanging="2880"/>
        <w:rPr>
          <w:rFonts w:ascii="Arial" w:eastAsia="Arial" w:hAnsi="Arial" w:cs="Arial"/>
          <w:sz w:val="18"/>
          <w:szCs w:val="18"/>
        </w:rPr>
      </w:pPr>
      <w:r>
        <w:rPr>
          <w:rFonts w:ascii="Arial" w:eastAsia="Arial" w:hAnsi="Arial" w:cs="Arial"/>
          <w:b/>
          <w:sz w:val="18"/>
          <w:szCs w:val="18"/>
        </w:rPr>
        <w:t xml:space="preserve">Other information                          </w:t>
      </w:r>
      <w:r>
        <w:rPr>
          <w:rFonts w:ascii="Arial" w:eastAsia="Arial" w:hAnsi="Arial" w:cs="Arial"/>
          <w:b/>
          <w:spacing w:val="14"/>
          <w:sz w:val="18"/>
          <w:szCs w:val="18"/>
        </w:rPr>
        <w:t xml:space="preserve"> </w:t>
      </w:r>
      <w:r>
        <w:rPr>
          <w:rFonts w:ascii="Arial" w:eastAsia="Arial" w:hAnsi="Arial" w:cs="Arial"/>
          <w:position w:val="1"/>
          <w:sz w:val="18"/>
          <w:szCs w:val="18"/>
        </w:rPr>
        <w:t xml:space="preserve">Litmus paper will turn red upon contact with this product. The odor may also act as a distinguishing </w:t>
      </w:r>
      <w:r>
        <w:rPr>
          <w:rFonts w:ascii="Arial" w:eastAsia="Arial" w:hAnsi="Arial" w:cs="Arial"/>
          <w:sz w:val="18"/>
          <w:szCs w:val="18"/>
        </w:rPr>
        <w:t>characteristic of this product.</w:t>
      </w:r>
    </w:p>
    <w:p w:rsidR="00312A12" w:rsidRDefault="00312A12">
      <w:pPr>
        <w:spacing w:before="2" w:line="140" w:lineRule="exact"/>
        <w:rPr>
          <w:sz w:val="14"/>
          <w:szCs w:val="14"/>
        </w:rPr>
      </w:pPr>
    </w:p>
    <w:p w:rsidR="00312A12" w:rsidRDefault="00456E7D">
      <w:pPr>
        <w:spacing w:before="32"/>
        <w:ind w:left="734"/>
        <w:rPr>
          <w:rFonts w:ascii="Arial" w:eastAsia="Arial" w:hAnsi="Arial" w:cs="Arial"/>
          <w:sz w:val="22"/>
          <w:szCs w:val="22"/>
        </w:rPr>
      </w:pPr>
      <w:r>
        <w:rPr>
          <w:rFonts w:ascii="Arial" w:eastAsia="Arial" w:hAnsi="Arial" w:cs="Arial"/>
          <w:b/>
          <w:sz w:val="22"/>
          <w:szCs w:val="22"/>
        </w:rPr>
        <w:t>10. Stability and reactivity</w:t>
      </w:r>
    </w:p>
    <w:p w:rsidR="00312A12" w:rsidRDefault="00456E7D">
      <w:pPr>
        <w:spacing w:before="77"/>
        <w:ind w:left="720"/>
        <w:rPr>
          <w:rFonts w:ascii="Arial" w:eastAsia="Arial" w:hAnsi="Arial" w:cs="Arial"/>
          <w:sz w:val="18"/>
          <w:szCs w:val="18"/>
        </w:rPr>
      </w:pPr>
      <w:r>
        <w:rPr>
          <w:rFonts w:ascii="Arial" w:eastAsia="Arial" w:hAnsi="Arial" w:cs="Arial"/>
          <w:b/>
          <w:sz w:val="18"/>
          <w:szCs w:val="18"/>
        </w:rPr>
        <w:t xml:space="preserve">Reactivity                                       </w:t>
      </w:r>
      <w:r>
        <w:rPr>
          <w:rFonts w:ascii="Arial" w:eastAsia="Arial" w:hAnsi="Arial" w:cs="Arial"/>
          <w:b/>
          <w:spacing w:val="35"/>
          <w:sz w:val="18"/>
          <w:szCs w:val="18"/>
        </w:rPr>
        <w:t xml:space="preserve"> </w:t>
      </w:r>
      <w:r>
        <w:rPr>
          <w:rFonts w:ascii="Arial" w:eastAsia="Arial" w:hAnsi="Arial" w:cs="Arial"/>
          <w:position w:val="1"/>
          <w:sz w:val="18"/>
          <w:szCs w:val="18"/>
        </w:rPr>
        <w:t>The product is stable and non-reactive under normal conditions of use, storage and transport.</w:t>
      </w:r>
    </w:p>
    <w:p w:rsidR="00312A12" w:rsidRDefault="00456E7D">
      <w:pPr>
        <w:spacing w:before="61" w:line="200" w:lineRule="exact"/>
        <w:ind w:left="720"/>
        <w:rPr>
          <w:rFonts w:ascii="Arial" w:eastAsia="Arial" w:hAnsi="Arial" w:cs="Arial"/>
          <w:sz w:val="18"/>
          <w:szCs w:val="18"/>
        </w:rPr>
        <w:sectPr w:rsidR="00312A12">
          <w:type w:val="continuous"/>
          <w:pgSz w:w="12240" w:h="15840"/>
          <w:pgMar w:top="220" w:right="680" w:bottom="280" w:left="0" w:header="720" w:footer="720" w:gutter="0"/>
          <w:cols w:space="720"/>
        </w:sectPr>
      </w:pPr>
      <w:r>
        <w:rPr>
          <w:rFonts w:ascii="Arial" w:eastAsia="Arial" w:hAnsi="Arial" w:cs="Arial"/>
          <w:b/>
          <w:position w:val="-1"/>
          <w:sz w:val="18"/>
          <w:szCs w:val="18"/>
        </w:rPr>
        <w:t xml:space="preserve">Chemical stability                          </w:t>
      </w:r>
      <w:r>
        <w:rPr>
          <w:rFonts w:ascii="Arial" w:eastAsia="Arial" w:hAnsi="Arial" w:cs="Arial"/>
          <w:b/>
          <w:spacing w:val="3"/>
          <w:position w:val="-1"/>
          <w:sz w:val="18"/>
          <w:szCs w:val="18"/>
        </w:rPr>
        <w:t xml:space="preserve"> </w:t>
      </w:r>
      <w:r>
        <w:rPr>
          <w:rFonts w:ascii="Arial" w:eastAsia="Arial" w:hAnsi="Arial" w:cs="Arial"/>
          <w:sz w:val="18"/>
          <w:szCs w:val="18"/>
        </w:rPr>
        <w:t>Material is stable under normal conditions.</w:t>
      </w:r>
    </w:p>
    <w:p w:rsidR="00312A12" w:rsidRDefault="00456E7D">
      <w:pPr>
        <w:spacing w:before="75" w:line="250" w:lineRule="auto"/>
        <w:ind w:left="720" w:right="-31"/>
        <w:rPr>
          <w:rFonts w:ascii="Arial" w:eastAsia="Arial" w:hAnsi="Arial" w:cs="Arial"/>
          <w:sz w:val="18"/>
          <w:szCs w:val="18"/>
        </w:rPr>
      </w:pPr>
      <w:r>
        <w:rPr>
          <w:rFonts w:ascii="Arial" w:eastAsia="Arial" w:hAnsi="Arial" w:cs="Arial"/>
          <w:b/>
          <w:sz w:val="18"/>
          <w:szCs w:val="18"/>
        </w:rPr>
        <w:lastRenderedPageBreak/>
        <w:t>Possibility of hazardous reactions</w:t>
      </w:r>
    </w:p>
    <w:p w:rsidR="00312A12" w:rsidRDefault="00456E7D">
      <w:pPr>
        <w:spacing w:before="68"/>
        <w:rPr>
          <w:rFonts w:ascii="Arial" w:eastAsia="Arial" w:hAnsi="Arial" w:cs="Arial"/>
          <w:sz w:val="18"/>
          <w:szCs w:val="18"/>
        </w:rPr>
        <w:sectPr w:rsidR="00312A12">
          <w:type w:val="continuous"/>
          <w:pgSz w:w="12240" w:h="15840"/>
          <w:pgMar w:top="220" w:right="680" w:bottom="280" w:left="0" w:header="720" w:footer="720" w:gutter="0"/>
          <w:cols w:num="2" w:space="720" w:equalWidth="0">
            <w:col w:w="2791" w:space="809"/>
            <w:col w:w="7960"/>
          </w:cols>
        </w:sectPr>
      </w:pPr>
      <w:r>
        <w:br w:type="column"/>
      </w:r>
      <w:r>
        <w:rPr>
          <w:rFonts w:ascii="Arial" w:eastAsia="Arial" w:hAnsi="Arial" w:cs="Arial"/>
          <w:sz w:val="18"/>
          <w:szCs w:val="18"/>
        </w:rPr>
        <w:lastRenderedPageBreak/>
        <w:t>No dangerous reaction known under conditions of normal use.</w:t>
      </w:r>
    </w:p>
    <w:p w:rsidR="00312A12" w:rsidRDefault="00456E7D">
      <w:pPr>
        <w:spacing w:before="52"/>
        <w:ind w:left="720"/>
        <w:rPr>
          <w:rFonts w:ascii="Arial" w:eastAsia="Arial" w:hAnsi="Arial" w:cs="Arial"/>
          <w:sz w:val="18"/>
          <w:szCs w:val="18"/>
        </w:rPr>
      </w:pPr>
      <w:proofErr w:type="gramStart"/>
      <w:r>
        <w:rPr>
          <w:rFonts w:ascii="Arial" w:eastAsia="Arial" w:hAnsi="Arial" w:cs="Arial"/>
          <w:b/>
          <w:sz w:val="18"/>
          <w:szCs w:val="18"/>
        </w:rPr>
        <w:lastRenderedPageBreak/>
        <w:t xml:space="preserve">Conditions to avoid                       </w:t>
      </w:r>
      <w:r>
        <w:rPr>
          <w:rFonts w:ascii="Arial" w:eastAsia="Arial" w:hAnsi="Arial" w:cs="Arial"/>
          <w:b/>
          <w:spacing w:val="3"/>
          <w:sz w:val="18"/>
          <w:szCs w:val="18"/>
        </w:rPr>
        <w:t xml:space="preserve"> </w:t>
      </w:r>
      <w:r>
        <w:rPr>
          <w:rFonts w:ascii="Arial" w:eastAsia="Arial" w:hAnsi="Arial" w:cs="Arial"/>
          <w:position w:val="1"/>
          <w:sz w:val="18"/>
          <w:szCs w:val="18"/>
        </w:rPr>
        <w:t>Contact with incompatible materials.</w:t>
      </w:r>
      <w:proofErr w:type="gramEnd"/>
      <w:r>
        <w:rPr>
          <w:rFonts w:ascii="Arial" w:eastAsia="Arial" w:hAnsi="Arial" w:cs="Arial"/>
          <w:position w:val="1"/>
          <w:sz w:val="18"/>
          <w:szCs w:val="18"/>
        </w:rPr>
        <w:t xml:space="preserve"> </w:t>
      </w:r>
      <w:proofErr w:type="gramStart"/>
      <w:r>
        <w:rPr>
          <w:rFonts w:ascii="Arial" w:eastAsia="Arial" w:hAnsi="Arial" w:cs="Arial"/>
          <w:position w:val="1"/>
          <w:sz w:val="18"/>
          <w:szCs w:val="18"/>
        </w:rPr>
        <w:t>Extreme temperatures.</w:t>
      </w:r>
      <w:proofErr w:type="gramEnd"/>
    </w:p>
    <w:p w:rsidR="00312A12" w:rsidRDefault="00456E7D">
      <w:pPr>
        <w:spacing w:before="66" w:line="234" w:lineRule="auto"/>
        <w:ind w:left="3600" w:right="126" w:hanging="2880"/>
        <w:rPr>
          <w:rFonts w:ascii="Arial" w:eastAsia="Arial" w:hAnsi="Arial" w:cs="Arial"/>
          <w:sz w:val="18"/>
          <w:szCs w:val="18"/>
        </w:rPr>
        <w:sectPr w:rsidR="00312A12">
          <w:type w:val="continuous"/>
          <w:pgSz w:w="12240" w:h="15840"/>
          <w:pgMar w:top="220" w:right="680" w:bottom="280" w:left="0" w:header="720" w:footer="720" w:gutter="0"/>
          <w:cols w:space="720"/>
        </w:sectPr>
      </w:pPr>
      <w:proofErr w:type="gramStart"/>
      <w:r>
        <w:rPr>
          <w:rFonts w:ascii="Arial" w:eastAsia="Arial" w:hAnsi="Arial" w:cs="Arial"/>
          <w:b/>
          <w:sz w:val="18"/>
          <w:szCs w:val="18"/>
        </w:rPr>
        <w:t xml:space="preserve">Incompatible materials                 </w:t>
      </w:r>
      <w:r>
        <w:rPr>
          <w:rFonts w:ascii="Arial" w:eastAsia="Arial" w:hAnsi="Arial" w:cs="Arial"/>
          <w:b/>
          <w:spacing w:val="32"/>
          <w:sz w:val="18"/>
          <w:szCs w:val="18"/>
        </w:rPr>
        <w:t xml:space="preserve"> </w:t>
      </w:r>
      <w:r>
        <w:rPr>
          <w:rFonts w:ascii="Arial" w:eastAsia="Arial" w:hAnsi="Arial" w:cs="Arial"/>
          <w:position w:val="1"/>
          <w:sz w:val="18"/>
          <w:szCs w:val="18"/>
        </w:rPr>
        <w:t>Acid.</w:t>
      </w:r>
      <w:proofErr w:type="gramEnd"/>
      <w:r>
        <w:rPr>
          <w:rFonts w:ascii="Arial" w:eastAsia="Arial" w:hAnsi="Arial" w:cs="Arial"/>
          <w:position w:val="1"/>
          <w:sz w:val="18"/>
          <w:szCs w:val="18"/>
        </w:rPr>
        <w:t xml:space="preserve"> </w:t>
      </w:r>
      <w:proofErr w:type="gramStart"/>
      <w:r>
        <w:rPr>
          <w:rFonts w:ascii="Arial" w:eastAsia="Arial" w:hAnsi="Arial" w:cs="Arial"/>
          <w:position w:val="1"/>
          <w:sz w:val="18"/>
          <w:szCs w:val="18"/>
        </w:rPr>
        <w:t>alkalis</w:t>
      </w:r>
      <w:proofErr w:type="gramEnd"/>
      <w:r>
        <w:rPr>
          <w:rFonts w:ascii="Arial" w:eastAsia="Arial" w:hAnsi="Arial" w:cs="Arial"/>
          <w:position w:val="1"/>
          <w:sz w:val="18"/>
          <w:szCs w:val="18"/>
        </w:rPr>
        <w:t xml:space="preserve"> and their carbonates, hydrogen cyanide, </w:t>
      </w:r>
      <w:proofErr w:type="spellStart"/>
      <w:r>
        <w:rPr>
          <w:rFonts w:ascii="Arial" w:eastAsia="Arial" w:hAnsi="Arial" w:cs="Arial"/>
          <w:position w:val="1"/>
          <w:sz w:val="18"/>
          <w:szCs w:val="18"/>
        </w:rPr>
        <w:t>interhalogens</w:t>
      </w:r>
      <w:proofErr w:type="spellEnd"/>
      <w:r>
        <w:rPr>
          <w:rFonts w:ascii="Arial" w:eastAsia="Arial" w:hAnsi="Arial" w:cs="Arial"/>
          <w:position w:val="1"/>
          <w:sz w:val="18"/>
          <w:szCs w:val="18"/>
        </w:rPr>
        <w:t xml:space="preserve">, ammonium nitrate, potassium </w:t>
      </w:r>
      <w:r>
        <w:rPr>
          <w:rFonts w:ascii="Arial" w:eastAsia="Arial" w:hAnsi="Arial" w:cs="Arial"/>
          <w:sz w:val="18"/>
          <w:szCs w:val="18"/>
        </w:rPr>
        <w:t xml:space="preserve">chlorate, lead and silver salts. </w:t>
      </w:r>
      <w:proofErr w:type="gramStart"/>
      <w:r>
        <w:rPr>
          <w:rFonts w:ascii="Arial" w:eastAsia="Arial" w:hAnsi="Arial" w:cs="Arial"/>
          <w:sz w:val="18"/>
          <w:szCs w:val="18"/>
        </w:rPr>
        <w:t>Strong oxidizing agents.</w:t>
      </w:r>
      <w:proofErr w:type="gramEnd"/>
      <w:r>
        <w:rPr>
          <w:rFonts w:ascii="Arial" w:eastAsia="Arial" w:hAnsi="Arial" w:cs="Arial"/>
          <w:sz w:val="18"/>
          <w:szCs w:val="18"/>
        </w:rPr>
        <w:t xml:space="preserve"> </w:t>
      </w:r>
      <w:proofErr w:type="gramStart"/>
      <w:r>
        <w:rPr>
          <w:rFonts w:ascii="Arial" w:eastAsia="Arial" w:hAnsi="Arial" w:cs="Arial"/>
          <w:sz w:val="18"/>
          <w:szCs w:val="18"/>
        </w:rPr>
        <w:t>Amines.</w:t>
      </w:r>
      <w:proofErr w:type="gramEnd"/>
      <w:r>
        <w:rPr>
          <w:rFonts w:ascii="Arial" w:eastAsia="Arial" w:hAnsi="Arial" w:cs="Arial"/>
          <w:sz w:val="18"/>
          <w:szCs w:val="18"/>
        </w:rPr>
        <w:t xml:space="preserve"> Do not mix with other chemicals. This product is neither flammable nor reactive under normal circumstances; however, it may generate flammable hydrogen gas upon contact with metals.</w:t>
      </w:r>
    </w:p>
    <w:p w:rsidR="00312A12" w:rsidRDefault="00456E7D">
      <w:pPr>
        <w:spacing w:before="67" w:line="250" w:lineRule="auto"/>
        <w:ind w:left="720" w:right="-31"/>
        <w:rPr>
          <w:rFonts w:ascii="Arial" w:eastAsia="Arial" w:hAnsi="Arial" w:cs="Arial"/>
          <w:sz w:val="18"/>
          <w:szCs w:val="18"/>
        </w:rPr>
      </w:pPr>
      <w:r>
        <w:rPr>
          <w:rFonts w:ascii="Arial" w:eastAsia="Arial" w:hAnsi="Arial" w:cs="Arial"/>
          <w:b/>
          <w:sz w:val="18"/>
          <w:szCs w:val="18"/>
        </w:rPr>
        <w:lastRenderedPageBreak/>
        <w:t>Hazardous decomposition products</w:t>
      </w:r>
    </w:p>
    <w:p w:rsidR="00312A12" w:rsidRDefault="00456E7D">
      <w:pPr>
        <w:spacing w:before="60"/>
        <w:rPr>
          <w:rFonts w:ascii="Arial" w:eastAsia="Arial" w:hAnsi="Arial" w:cs="Arial"/>
          <w:sz w:val="18"/>
          <w:szCs w:val="18"/>
        </w:rPr>
        <w:sectPr w:rsidR="00312A12">
          <w:type w:val="continuous"/>
          <w:pgSz w:w="12240" w:h="15840"/>
          <w:pgMar w:top="220" w:right="680" w:bottom="280" w:left="0" w:header="720" w:footer="720" w:gutter="0"/>
          <w:cols w:num="2" w:space="720" w:equalWidth="0">
            <w:col w:w="2971" w:space="629"/>
            <w:col w:w="7960"/>
          </w:cols>
        </w:sectPr>
      </w:pPr>
      <w:r>
        <w:br w:type="column"/>
      </w:r>
      <w:proofErr w:type="gramStart"/>
      <w:r>
        <w:rPr>
          <w:rFonts w:ascii="Arial" w:eastAsia="Arial" w:hAnsi="Arial" w:cs="Arial"/>
          <w:sz w:val="18"/>
          <w:szCs w:val="18"/>
        </w:rPr>
        <w:lastRenderedPageBreak/>
        <w:t>Carbon dioxide (CO2).</w:t>
      </w:r>
      <w:proofErr w:type="gramEnd"/>
      <w:r>
        <w:rPr>
          <w:rFonts w:ascii="Arial" w:eastAsia="Arial" w:hAnsi="Arial" w:cs="Arial"/>
          <w:sz w:val="18"/>
          <w:szCs w:val="18"/>
        </w:rPr>
        <w:t xml:space="preserve"> </w:t>
      </w:r>
      <w:proofErr w:type="gramStart"/>
      <w:r>
        <w:rPr>
          <w:rFonts w:ascii="Arial" w:eastAsia="Arial" w:hAnsi="Arial" w:cs="Arial"/>
          <w:sz w:val="18"/>
          <w:szCs w:val="18"/>
        </w:rPr>
        <w:t>Nitrogen oxides (NOx).</w:t>
      </w:r>
      <w:proofErr w:type="gramEnd"/>
      <w:r>
        <w:rPr>
          <w:rFonts w:ascii="Arial" w:eastAsia="Arial" w:hAnsi="Arial" w:cs="Arial"/>
          <w:sz w:val="18"/>
          <w:szCs w:val="18"/>
        </w:rPr>
        <w:t xml:space="preserve"> </w:t>
      </w:r>
      <w:proofErr w:type="gramStart"/>
      <w:r>
        <w:rPr>
          <w:rFonts w:ascii="Arial" w:eastAsia="Arial" w:hAnsi="Arial" w:cs="Arial"/>
          <w:sz w:val="18"/>
          <w:szCs w:val="18"/>
        </w:rPr>
        <w:t>Ammonia.</w:t>
      </w:r>
      <w:proofErr w:type="gramEnd"/>
      <w:r>
        <w:rPr>
          <w:rFonts w:ascii="Arial" w:eastAsia="Arial" w:hAnsi="Arial" w:cs="Arial"/>
          <w:sz w:val="18"/>
          <w:szCs w:val="18"/>
        </w:rPr>
        <w:t xml:space="preserve"> Hydrogen Chloride (</w:t>
      </w:r>
      <w:proofErr w:type="spellStart"/>
      <w:r>
        <w:rPr>
          <w:rFonts w:ascii="Arial" w:eastAsia="Arial" w:hAnsi="Arial" w:cs="Arial"/>
          <w:sz w:val="18"/>
          <w:szCs w:val="18"/>
        </w:rPr>
        <w:t>HCl</w:t>
      </w:r>
      <w:proofErr w:type="spellEnd"/>
      <w:r>
        <w:rPr>
          <w:rFonts w:ascii="Arial" w:eastAsia="Arial" w:hAnsi="Arial" w:cs="Arial"/>
          <w:sz w:val="18"/>
          <w:szCs w:val="18"/>
        </w:rPr>
        <w:t xml:space="preserve">). </w:t>
      </w:r>
      <w:proofErr w:type="gramStart"/>
      <w:r>
        <w:rPr>
          <w:rFonts w:ascii="Arial" w:eastAsia="Arial" w:hAnsi="Arial" w:cs="Arial"/>
          <w:sz w:val="18"/>
          <w:szCs w:val="18"/>
        </w:rPr>
        <w:t>Zinc oxides.</w:t>
      </w:r>
      <w:proofErr w:type="gramEnd"/>
    </w:p>
    <w:p w:rsidR="00312A12" w:rsidRDefault="00312A12">
      <w:pPr>
        <w:spacing w:before="1" w:line="160" w:lineRule="exact"/>
        <w:rPr>
          <w:sz w:val="17"/>
          <w:szCs w:val="17"/>
        </w:rPr>
      </w:pPr>
    </w:p>
    <w:p w:rsidR="00312A12" w:rsidRDefault="00456E7D">
      <w:pPr>
        <w:ind w:left="734"/>
        <w:rPr>
          <w:rFonts w:ascii="Arial" w:eastAsia="Arial" w:hAnsi="Arial" w:cs="Arial"/>
          <w:sz w:val="22"/>
          <w:szCs w:val="22"/>
        </w:rPr>
      </w:pPr>
      <w:r>
        <w:rPr>
          <w:rFonts w:ascii="Arial" w:eastAsia="Arial" w:hAnsi="Arial" w:cs="Arial"/>
          <w:b/>
          <w:sz w:val="22"/>
          <w:szCs w:val="22"/>
        </w:rPr>
        <w:t>11. Toxicological information</w:t>
      </w:r>
    </w:p>
    <w:p w:rsidR="00312A12" w:rsidRDefault="00456E7D">
      <w:pPr>
        <w:spacing w:before="91"/>
        <w:ind w:left="720"/>
        <w:rPr>
          <w:rFonts w:ascii="Arial" w:eastAsia="Arial" w:hAnsi="Arial" w:cs="Arial"/>
          <w:sz w:val="18"/>
          <w:szCs w:val="18"/>
        </w:rPr>
      </w:pPr>
      <w:r>
        <w:rPr>
          <w:rFonts w:ascii="Arial" w:eastAsia="Arial" w:hAnsi="Arial" w:cs="Arial"/>
          <w:b/>
          <w:sz w:val="18"/>
          <w:szCs w:val="18"/>
        </w:rPr>
        <w:t>Information on likely routes of exposure</w:t>
      </w:r>
    </w:p>
    <w:p w:rsidR="00312A12" w:rsidRDefault="00456E7D">
      <w:pPr>
        <w:tabs>
          <w:tab w:val="left" w:pos="3580"/>
        </w:tabs>
        <w:spacing w:before="52" w:line="232" w:lineRule="auto"/>
        <w:ind w:left="3600" w:right="175" w:hanging="2520"/>
        <w:jc w:val="both"/>
        <w:rPr>
          <w:rFonts w:ascii="Arial" w:eastAsia="Arial" w:hAnsi="Arial" w:cs="Arial"/>
          <w:sz w:val="18"/>
          <w:szCs w:val="18"/>
        </w:rPr>
      </w:pPr>
      <w:r>
        <w:rPr>
          <w:rFonts w:ascii="Arial" w:eastAsia="Arial" w:hAnsi="Arial" w:cs="Arial"/>
          <w:b/>
          <w:sz w:val="18"/>
          <w:szCs w:val="18"/>
        </w:rPr>
        <w:t>Inhalation</w:t>
      </w:r>
      <w:r>
        <w:rPr>
          <w:rFonts w:ascii="Arial" w:eastAsia="Arial" w:hAnsi="Arial" w:cs="Arial"/>
          <w:b/>
          <w:sz w:val="18"/>
          <w:szCs w:val="18"/>
        </w:rPr>
        <w:tab/>
      </w:r>
      <w:r>
        <w:rPr>
          <w:rFonts w:ascii="Arial" w:eastAsia="Arial" w:hAnsi="Arial" w:cs="Arial"/>
          <w:position w:val="1"/>
          <w:sz w:val="18"/>
          <w:szCs w:val="18"/>
        </w:rPr>
        <w:t xml:space="preserve">Harmful if inhaled. </w:t>
      </w:r>
      <w:proofErr w:type="gramStart"/>
      <w:r>
        <w:rPr>
          <w:rFonts w:ascii="Arial" w:eastAsia="Arial" w:hAnsi="Arial" w:cs="Arial"/>
          <w:position w:val="1"/>
          <w:sz w:val="18"/>
          <w:szCs w:val="18"/>
        </w:rPr>
        <w:t>May cause allergy or asthma symptoms or breathing difficulties if inhaled.</w:t>
      </w:r>
      <w:proofErr w:type="gramEnd"/>
      <w:r>
        <w:rPr>
          <w:rFonts w:ascii="Arial" w:eastAsia="Arial" w:hAnsi="Arial" w:cs="Arial"/>
          <w:position w:val="1"/>
          <w:sz w:val="18"/>
          <w:szCs w:val="18"/>
        </w:rPr>
        <w:t xml:space="preserve"> </w:t>
      </w:r>
      <w:proofErr w:type="gramStart"/>
      <w:r>
        <w:rPr>
          <w:rFonts w:ascii="Arial" w:eastAsia="Arial" w:hAnsi="Arial" w:cs="Arial"/>
          <w:position w:val="1"/>
          <w:sz w:val="18"/>
          <w:szCs w:val="18"/>
        </w:rPr>
        <w:t xml:space="preserve">May </w:t>
      </w:r>
      <w:r>
        <w:rPr>
          <w:rFonts w:ascii="Arial" w:eastAsia="Arial" w:hAnsi="Arial" w:cs="Arial"/>
          <w:sz w:val="18"/>
          <w:szCs w:val="18"/>
        </w:rPr>
        <w:t>cause damage to organs by inhalation.</w:t>
      </w:r>
      <w:proofErr w:type="gramEnd"/>
      <w:r>
        <w:rPr>
          <w:rFonts w:ascii="Arial" w:eastAsia="Arial" w:hAnsi="Arial" w:cs="Arial"/>
          <w:sz w:val="18"/>
          <w:szCs w:val="18"/>
        </w:rPr>
        <w:t xml:space="preserve"> If vapors, mists, or sprays of this product are inhaled, they can irritate and burn the nose, throat, and respiratory system. Symptoms of inhalation</w:t>
      </w:r>
    </w:p>
    <w:p w:rsidR="00312A12" w:rsidRDefault="00456E7D">
      <w:pPr>
        <w:spacing w:before="4" w:line="200" w:lineRule="exact"/>
        <w:ind w:left="3600" w:right="126"/>
        <w:rPr>
          <w:rFonts w:ascii="Arial" w:eastAsia="Arial" w:hAnsi="Arial" w:cs="Arial"/>
          <w:sz w:val="18"/>
          <w:szCs w:val="18"/>
        </w:rPr>
      </w:pPr>
      <w:proofErr w:type="gramStart"/>
      <w:r>
        <w:rPr>
          <w:rFonts w:ascii="Arial" w:eastAsia="Arial" w:hAnsi="Arial" w:cs="Arial"/>
          <w:sz w:val="18"/>
          <w:szCs w:val="18"/>
        </w:rPr>
        <w:t>over-exposure</w:t>
      </w:r>
      <w:proofErr w:type="gramEnd"/>
      <w:r>
        <w:rPr>
          <w:rFonts w:ascii="Arial" w:eastAsia="Arial" w:hAnsi="Arial" w:cs="Arial"/>
          <w:sz w:val="18"/>
          <w:szCs w:val="18"/>
        </w:rPr>
        <w:t xml:space="preserve"> may include sore throat, choking, coughing, and difficulty breathing. Prolonged or repeated over-exposure may cause burns and ulcers to the nose and throat, dental erosion, bronchitis, and stomach pains. It has been reported that a worker developed asthmatic symptoms after performing soldering work with a flux containing Ammonium and Zinc Chlorides (components of this product). It has been reported that inhalation of Methanol (a component of this product) vapors in high concentrations can cause blindness. Severe inhalation overexposure may cause pulmonary edema (a life-threatening accumulation of fluid in the lungs) or pneumonitis. Symptoms of pulmonary edema (e.g., shortness of breath, chest pains) can be delayed for several hours</w:t>
      </w:r>
    </w:p>
    <w:p w:rsidR="00312A12" w:rsidRDefault="00456E7D">
      <w:pPr>
        <w:spacing w:line="200" w:lineRule="exact"/>
        <w:ind w:left="3600" w:right="306"/>
        <w:rPr>
          <w:rFonts w:ascii="Arial" w:eastAsia="Arial" w:hAnsi="Arial" w:cs="Arial"/>
          <w:sz w:val="18"/>
          <w:szCs w:val="18"/>
        </w:rPr>
      </w:pPr>
      <w:proofErr w:type="gramStart"/>
      <w:r>
        <w:rPr>
          <w:rFonts w:ascii="Arial" w:eastAsia="Arial" w:hAnsi="Arial" w:cs="Arial"/>
          <w:sz w:val="18"/>
          <w:szCs w:val="18"/>
        </w:rPr>
        <w:t>after</w:t>
      </w:r>
      <w:proofErr w:type="gramEnd"/>
      <w:r>
        <w:rPr>
          <w:rFonts w:ascii="Arial" w:eastAsia="Arial" w:hAnsi="Arial" w:cs="Arial"/>
          <w:sz w:val="18"/>
          <w:szCs w:val="18"/>
        </w:rPr>
        <w:t xml:space="preserve"> exposure. Severe inhalation of vapors or fumes (as may occur if individuals are exposed in poorly ventilated areas, such as confined spaces) may be harmful.</w:t>
      </w:r>
    </w:p>
    <w:p w:rsidR="00312A12" w:rsidRDefault="00456E7D">
      <w:pPr>
        <w:spacing w:before="89" w:line="234" w:lineRule="auto"/>
        <w:ind w:left="3600" w:right="285" w:hanging="2520"/>
        <w:jc w:val="both"/>
        <w:rPr>
          <w:rFonts w:ascii="Arial" w:eastAsia="Arial" w:hAnsi="Arial" w:cs="Arial"/>
          <w:sz w:val="18"/>
          <w:szCs w:val="18"/>
        </w:rPr>
      </w:pPr>
      <w:r>
        <w:rPr>
          <w:rFonts w:ascii="Arial" w:eastAsia="Arial" w:hAnsi="Arial" w:cs="Arial"/>
          <w:b/>
          <w:sz w:val="18"/>
          <w:szCs w:val="18"/>
        </w:rPr>
        <w:t xml:space="preserve">Skin contact                            </w:t>
      </w:r>
      <w:r>
        <w:rPr>
          <w:rFonts w:ascii="Arial" w:eastAsia="Arial" w:hAnsi="Arial" w:cs="Arial"/>
          <w:b/>
          <w:spacing w:val="4"/>
          <w:sz w:val="18"/>
          <w:szCs w:val="18"/>
        </w:rPr>
        <w:t xml:space="preserve"> </w:t>
      </w:r>
      <w:proofErr w:type="gramStart"/>
      <w:r>
        <w:rPr>
          <w:rFonts w:ascii="Arial" w:eastAsia="Arial" w:hAnsi="Arial" w:cs="Arial"/>
          <w:position w:val="1"/>
          <w:sz w:val="18"/>
          <w:szCs w:val="18"/>
        </w:rPr>
        <w:t>Causes</w:t>
      </w:r>
      <w:proofErr w:type="gramEnd"/>
      <w:r>
        <w:rPr>
          <w:rFonts w:ascii="Arial" w:eastAsia="Arial" w:hAnsi="Arial" w:cs="Arial"/>
          <w:position w:val="1"/>
          <w:sz w:val="18"/>
          <w:szCs w:val="18"/>
        </w:rPr>
        <w:t xml:space="preserve"> severe skin burns. Depending on the duration and concentration of over-exposure, skin </w:t>
      </w:r>
      <w:r>
        <w:rPr>
          <w:rFonts w:ascii="Arial" w:eastAsia="Arial" w:hAnsi="Arial" w:cs="Arial"/>
          <w:sz w:val="18"/>
          <w:szCs w:val="18"/>
        </w:rPr>
        <w:t>contact with this product can irritate and burn the skin. Repeated or prolonged over-exposure to this product may result in dermatitis (red, dry, itchy skin) and ulceration. Methanol (a component of this product) is readily absorbed through the skin. Because Methanol is a minor component of this product, skin absorption is not anticipated to be a significant route of over-exposure.</w:t>
      </w:r>
    </w:p>
    <w:p w:rsidR="00312A12" w:rsidRDefault="00456E7D">
      <w:pPr>
        <w:spacing w:before="92" w:line="232" w:lineRule="auto"/>
        <w:ind w:left="3600" w:right="215" w:hanging="2520"/>
        <w:rPr>
          <w:rFonts w:ascii="Arial" w:eastAsia="Arial" w:hAnsi="Arial" w:cs="Arial"/>
          <w:sz w:val="18"/>
          <w:szCs w:val="18"/>
        </w:rPr>
      </w:pPr>
      <w:r>
        <w:rPr>
          <w:rFonts w:ascii="Arial" w:eastAsia="Arial" w:hAnsi="Arial" w:cs="Arial"/>
          <w:b/>
          <w:sz w:val="18"/>
          <w:szCs w:val="18"/>
        </w:rPr>
        <w:t xml:space="preserve">Eye contact                             </w:t>
      </w:r>
      <w:r>
        <w:rPr>
          <w:rFonts w:ascii="Arial" w:eastAsia="Arial" w:hAnsi="Arial" w:cs="Arial"/>
          <w:b/>
          <w:spacing w:val="14"/>
          <w:sz w:val="18"/>
          <w:szCs w:val="18"/>
        </w:rPr>
        <w:t xml:space="preserve"> </w:t>
      </w:r>
      <w:r>
        <w:rPr>
          <w:rFonts w:ascii="Arial" w:eastAsia="Arial" w:hAnsi="Arial" w:cs="Arial"/>
          <w:position w:val="1"/>
          <w:sz w:val="18"/>
          <w:szCs w:val="18"/>
        </w:rPr>
        <w:t xml:space="preserve">Depending on the duration and concentration of over-exposure, eye contact with this product can </w:t>
      </w:r>
      <w:r>
        <w:rPr>
          <w:rFonts w:ascii="Arial" w:eastAsia="Arial" w:hAnsi="Arial" w:cs="Arial"/>
          <w:sz w:val="18"/>
          <w:szCs w:val="18"/>
        </w:rPr>
        <w:t xml:space="preserve">irritate and burn the eyes. Eye over-exposure can cause pain, tearing, and redness. Severe eye over-exposure may cause blindness. </w:t>
      </w:r>
      <w:proofErr w:type="gramStart"/>
      <w:r>
        <w:rPr>
          <w:rFonts w:ascii="Arial" w:eastAsia="Arial" w:hAnsi="Arial" w:cs="Arial"/>
          <w:sz w:val="18"/>
          <w:szCs w:val="18"/>
        </w:rPr>
        <w:t>Causes serious eye damage.</w:t>
      </w:r>
      <w:proofErr w:type="gramEnd"/>
    </w:p>
    <w:p w:rsidR="00312A12" w:rsidRDefault="00456E7D">
      <w:pPr>
        <w:tabs>
          <w:tab w:val="left" w:pos="3580"/>
        </w:tabs>
        <w:spacing w:before="94" w:line="232" w:lineRule="auto"/>
        <w:ind w:left="3600" w:right="276" w:hanging="2520"/>
        <w:rPr>
          <w:rFonts w:ascii="Arial" w:eastAsia="Arial" w:hAnsi="Arial" w:cs="Arial"/>
          <w:sz w:val="18"/>
          <w:szCs w:val="18"/>
        </w:rPr>
        <w:sectPr w:rsidR="00312A12">
          <w:type w:val="continuous"/>
          <w:pgSz w:w="12240" w:h="15840"/>
          <w:pgMar w:top="220" w:right="680" w:bottom="280" w:left="0" w:header="720" w:footer="720" w:gutter="0"/>
          <w:cols w:space="720"/>
        </w:sectPr>
      </w:pPr>
      <w:r>
        <w:rPr>
          <w:rFonts w:ascii="Arial" w:eastAsia="Arial" w:hAnsi="Arial" w:cs="Arial"/>
          <w:b/>
          <w:sz w:val="18"/>
          <w:szCs w:val="18"/>
        </w:rPr>
        <w:t>Ingestion</w:t>
      </w:r>
      <w:r>
        <w:rPr>
          <w:rFonts w:ascii="Arial" w:eastAsia="Arial" w:hAnsi="Arial" w:cs="Arial"/>
          <w:b/>
          <w:sz w:val="18"/>
          <w:szCs w:val="18"/>
        </w:rPr>
        <w:tab/>
      </w:r>
      <w:r>
        <w:rPr>
          <w:rFonts w:ascii="Arial" w:eastAsia="Arial" w:hAnsi="Arial" w:cs="Arial"/>
          <w:position w:val="1"/>
          <w:sz w:val="18"/>
          <w:szCs w:val="18"/>
        </w:rPr>
        <w:t xml:space="preserve">Harmful if swallowed. Causes digestive tract burns. If this flux is ingested, nausea, vomiting, and </w:t>
      </w:r>
      <w:r>
        <w:rPr>
          <w:rFonts w:ascii="Arial" w:eastAsia="Arial" w:hAnsi="Arial" w:cs="Arial"/>
          <w:sz w:val="18"/>
          <w:szCs w:val="18"/>
        </w:rPr>
        <w:t>diarrhea may occur (depending on the amount of the product swallowed). Severe ingestion exposures may result in damage to the tissues of the gastrointestinal system, and death.</w:t>
      </w:r>
    </w:p>
    <w:p w:rsidR="00312A12" w:rsidRDefault="00312A12">
      <w:pPr>
        <w:spacing w:before="4" w:line="140" w:lineRule="exact"/>
        <w:rPr>
          <w:sz w:val="15"/>
          <w:szCs w:val="15"/>
        </w:rPr>
        <w:sectPr w:rsidR="00312A12">
          <w:pgSz w:w="12240" w:h="15840"/>
          <w:pgMar w:top="220" w:right="720" w:bottom="280" w:left="0" w:header="66" w:footer="328" w:gutter="0"/>
          <w:cols w:space="720"/>
        </w:sectPr>
      </w:pPr>
    </w:p>
    <w:p w:rsidR="00312A12" w:rsidRDefault="00456E7D">
      <w:pPr>
        <w:spacing w:before="44" w:line="250" w:lineRule="auto"/>
        <w:ind w:left="720" w:right="-31"/>
        <w:rPr>
          <w:rFonts w:ascii="Arial" w:eastAsia="Arial" w:hAnsi="Arial" w:cs="Arial"/>
          <w:sz w:val="18"/>
          <w:szCs w:val="18"/>
        </w:rPr>
      </w:pPr>
      <w:r>
        <w:rPr>
          <w:rFonts w:ascii="Arial" w:eastAsia="Arial" w:hAnsi="Arial" w:cs="Arial"/>
          <w:b/>
          <w:sz w:val="18"/>
          <w:szCs w:val="18"/>
        </w:rPr>
        <w:lastRenderedPageBreak/>
        <w:t>Symptoms related to the physical, chemical and toxicological characteristics</w:t>
      </w:r>
    </w:p>
    <w:p w:rsidR="00312A12" w:rsidRDefault="00456E7D">
      <w:pPr>
        <w:spacing w:before="42" w:line="200" w:lineRule="exact"/>
        <w:ind w:right="115"/>
        <w:rPr>
          <w:rFonts w:ascii="Arial" w:eastAsia="Arial" w:hAnsi="Arial" w:cs="Arial"/>
          <w:sz w:val="18"/>
          <w:szCs w:val="18"/>
        </w:rPr>
        <w:sectPr w:rsidR="00312A12">
          <w:type w:val="continuous"/>
          <w:pgSz w:w="12240" w:h="15840"/>
          <w:pgMar w:top="220" w:right="720" w:bottom="280" w:left="0" w:header="720" w:footer="720" w:gutter="0"/>
          <w:cols w:num="2" w:space="720" w:equalWidth="0">
            <w:col w:w="3141" w:space="458"/>
            <w:col w:w="7921"/>
          </w:cols>
        </w:sectPr>
      </w:pPr>
      <w:r>
        <w:br w:type="column"/>
      </w:r>
      <w:r>
        <w:rPr>
          <w:rFonts w:ascii="Arial" w:eastAsia="Arial" w:hAnsi="Arial" w:cs="Arial"/>
          <w:sz w:val="18"/>
          <w:szCs w:val="18"/>
        </w:rPr>
        <w:lastRenderedPageBreak/>
        <w:t>Symptoms of inhalation over-exposure may include sore throat, choking, coughing, difficulty breathing. Lung damage may occur after severe inhalation exposures. Depending on the duration and concentration of over-exposure, skin or eye contact with this product can irritate and burn contaminated tissue. Ingestion overexposure may be harmful or fatal. Prolonged or repeated inhalation over-exposure may cause burns and ulcers to the nose and throat, dental erosion, bronchitis, and stomach pains. Repeated or prolonged over-exposure to this product may result in dermatitis (red, dry, itchy skin) and ulceration.</w:t>
      </w:r>
    </w:p>
    <w:p w:rsidR="00312A12" w:rsidRDefault="00312A12">
      <w:pPr>
        <w:spacing w:before="7" w:line="140" w:lineRule="exact"/>
        <w:rPr>
          <w:sz w:val="15"/>
          <w:szCs w:val="15"/>
        </w:rPr>
      </w:pPr>
    </w:p>
    <w:p w:rsidR="00312A12" w:rsidRDefault="00456E7D">
      <w:pPr>
        <w:spacing w:before="42" w:line="200" w:lineRule="exact"/>
        <w:ind w:left="3600" w:right="216"/>
        <w:rPr>
          <w:rFonts w:ascii="Arial" w:eastAsia="Arial" w:hAnsi="Arial" w:cs="Arial"/>
          <w:sz w:val="18"/>
          <w:szCs w:val="18"/>
        </w:rPr>
      </w:pPr>
      <w:r>
        <w:rPr>
          <w:rFonts w:ascii="Arial" w:eastAsia="Arial" w:hAnsi="Arial" w:cs="Arial"/>
          <w:sz w:val="18"/>
          <w:szCs w:val="18"/>
        </w:rPr>
        <w:t>Dermatitis, other skin disorders, and respiratory conditions may be aggravated by over-exposure to this product.</w:t>
      </w:r>
    </w:p>
    <w:p w:rsidR="00312A12" w:rsidRDefault="00456E7D">
      <w:pPr>
        <w:spacing w:before="97"/>
        <w:ind w:left="720"/>
        <w:rPr>
          <w:rFonts w:ascii="Arial" w:eastAsia="Arial" w:hAnsi="Arial" w:cs="Arial"/>
          <w:sz w:val="18"/>
          <w:szCs w:val="18"/>
        </w:rPr>
      </w:pPr>
      <w:r>
        <w:rPr>
          <w:rFonts w:ascii="Arial" w:eastAsia="Arial" w:hAnsi="Arial" w:cs="Arial"/>
          <w:b/>
          <w:sz w:val="18"/>
          <w:szCs w:val="18"/>
        </w:rPr>
        <w:t>Information on toxicological effects</w:t>
      </w:r>
    </w:p>
    <w:p w:rsidR="00312A12" w:rsidRDefault="00456E7D">
      <w:pPr>
        <w:spacing w:before="76" w:line="200" w:lineRule="exact"/>
        <w:ind w:left="720"/>
        <w:rPr>
          <w:rFonts w:ascii="Arial" w:eastAsia="Arial" w:hAnsi="Arial" w:cs="Arial"/>
          <w:sz w:val="18"/>
          <w:szCs w:val="18"/>
        </w:rPr>
        <w:sectPr w:rsidR="00312A12">
          <w:type w:val="continuous"/>
          <w:pgSz w:w="12240" w:h="15840"/>
          <w:pgMar w:top="220" w:right="720" w:bottom="280" w:left="0" w:header="720" w:footer="720" w:gutter="0"/>
          <w:cols w:space="720"/>
        </w:sectPr>
      </w:pPr>
      <w:r>
        <w:rPr>
          <w:rFonts w:ascii="Arial" w:eastAsia="Arial" w:hAnsi="Arial" w:cs="Arial"/>
          <w:b/>
          <w:position w:val="-1"/>
          <w:sz w:val="18"/>
          <w:szCs w:val="18"/>
        </w:rPr>
        <w:t xml:space="preserve">Acute toxicity                                 </w:t>
      </w:r>
      <w:r>
        <w:rPr>
          <w:rFonts w:ascii="Arial" w:eastAsia="Arial" w:hAnsi="Arial" w:cs="Arial"/>
          <w:b/>
          <w:spacing w:val="5"/>
          <w:position w:val="-1"/>
          <w:sz w:val="18"/>
          <w:szCs w:val="18"/>
        </w:rPr>
        <w:t xml:space="preserve"> </w:t>
      </w:r>
      <w:r>
        <w:rPr>
          <w:rFonts w:ascii="Arial" w:eastAsia="Arial" w:hAnsi="Arial" w:cs="Arial"/>
          <w:sz w:val="18"/>
          <w:szCs w:val="18"/>
        </w:rPr>
        <w:t xml:space="preserve">Harmful if inhaled. Harmful if swallowed. </w:t>
      </w:r>
      <w:proofErr w:type="gramStart"/>
      <w:r>
        <w:rPr>
          <w:rFonts w:ascii="Arial" w:eastAsia="Arial" w:hAnsi="Arial" w:cs="Arial"/>
          <w:sz w:val="18"/>
          <w:szCs w:val="18"/>
        </w:rPr>
        <w:t>May cause respiratory irritation.</w:t>
      </w:r>
      <w:proofErr w:type="gramEnd"/>
    </w:p>
    <w:p w:rsidR="00312A12" w:rsidRDefault="00780D9B">
      <w:pPr>
        <w:spacing w:before="97"/>
        <w:ind w:left="720" w:right="-51"/>
        <w:rPr>
          <w:rFonts w:ascii="Arial" w:eastAsia="Arial" w:hAnsi="Arial" w:cs="Arial"/>
          <w:sz w:val="18"/>
          <w:szCs w:val="18"/>
        </w:rPr>
      </w:pPr>
      <w:r>
        <w:rPr>
          <w:noProof/>
        </w:rPr>
        <w:lastRenderedPageBreak/>
        <mc:AlternateContent>
          <mc:Choice Requires="wpg">
            <w:drawing>
              <wp:anchor distT="0" distB="0" distL="114300" distR="114300" simplePos="0" relativeHeight="503315216" behindDoc="1" locked="0" layoutInCell="1" allowOverlap="1">
                <wp:simplePos x="0" y="0"/>
                <wp:positionH relativeFrom="page">
                  <wp:posOffset>457200</wp:posOffset>
                </wp:positionH>
                <wp:positionV relativeFrom="paragraph">
                  <wp:posOffset>227965</wp:posOffset>
                </wp:positionV>
                <wp:extent cx="6819900" cy="0"/>
                <wp:effectExtent l="9525" t="8890" r="9525" b="1016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0"/>
                          <a:chOff x="720" y="359"/>
                          <a:chExt cx="10740" cy="0"/>
                        </a:xfrm>
                      </wpg:grpSpPr>
                      <wps:wsp>
                        <wps:cNvPr id="9" name="Freeform 6"/>
                        <wps:cNvSpPr>
                          <a:spLocks/>
                        </wps:cNvSpPr>
                        <wps:spPr bwMode="auto">
                          <a:xfrm>
                            <a:off x="720" y="359"/>
                            <a:ext cx="10740" cy="0"/>
                          </a:xfrm>
                          <a:custGeom>
                            <a:avLst/>
                            <a:gdLst>
                              <a:gd name="T0" fmla="+- 0 720 720"/>
                              <a:gd name="T1" fmla="*/ T0 w 10740"/>
                              <a:gd name="T2" fmla="+- 0 11460 720"/>
                              <a:gd name="T3" fmla="*/ T2 w 10740"/>
                            </a:gdLst>
                            <a:ahLst/>
                            <a:cxnLst>
                              <a:cxn ang="0">
                                <a:pos x="T1" y="0"/>
                              </a:cxn>
                              <a:cxn ang="0">
                                <a:pos x="T3" y="0"/>
                              </a:cxn>
                            </a:cxnLst>
                            <a:rect l="0" t="0" r="r" b="b"/>
                            <a:pathLst>
                              <a:path w="10740">
                                <a:moveTo>
                                  <a:pt x="0" y="0"/>
                                </a:moveTo>
                                <a:lnTo>
                                  <a:pt x="107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17.95pt;width:537pt;height:0;z-index:-1264;mso-position-horizontal-relative:page" coordorigin="720,359" coordsize="10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">
                <v:shape id="Freeform 6" o:spid="_x0000_s1027" style="position:absolute;left:720;top:359;width:10740;height:0;visibility:visible;mso-wrap-style:square;v-text-anchor:top" coordsize="10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EDcIA&#10;AADaAAAADwAAAGRycy9kb3ducmV2LnhtbESPT4vCMBTE7wv7HcJb8Lam/mFZq1FEUPSkdr14ezTP&#10;tti8lCa21U9vBGGPw8z8hpktOlOKhmpXWFYw6EcgiFOrC84UnP7W378gnEfWWFomBXdysJh/fsww&#10;1rblIzWJz0SAsItRQe59FUvp0pwMur6tiIN3sbVBH2SdSV1jG+CmlMMo+pEGCw4LOVa0yim9Jjej&#10;4HJwrR6Z3X5zl8vVIzvLcTNqlOp9dcspCE+d/w+/21utYAKv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gQNwgAAANoAAAAPAAAAAAAAAAAAAAAAAJgCAABkcnMvZG93&#10;bnJldi54bWxQSwUGAAAAAAQABAD1AAAAhwMAAAAA&#10;" path="m,l10740,e" filled="f" strokeweight=".72pt">
                  <v:path arrowok="t" o:connecttype="custom" o:connectlocs="0,0;10740,0" o:connectangles="0,0"/>
                </v:shape>
                <w10:wrap anchorx="page"/>
              </v:group>
            </w:pict>
          </mc:Fallback>
        </mc:AlternateContent>
      </w:r>
      <w:r w:rsidR="00456E7D">
        <w:rPr>
          <w:rFonts w:ascii="Arial" w:eastAsia="Arial" w:hAnsi="Arial" w:cs="Arial"/>
          <w:b/>
          <w:sz w:val="18"/>
          <w:szCs w:val="18"/>
        </w:rPr>
        <w:t xml:space="preserve">Components                                     </w:t>
      </w:r>
      <w:r w:rsidR="00456E7D">
        <w:rPr>
          <w:rFonts w:ascii="Arial" w:eastAsia="Arial" w:hAnsi="Arial" w:cs="Arial"/>
          <w:b/>
          <w:spacing w:val="49"/>
          <w:sz w:val="18"/>
          <w:szCs w:val="18"/>
        </w:rPr>
        <w:t xml:space="preserve"> </w:t>
      </w:r>
      <w:r w:rsidR="00456E7D">
        <w:rPr>
          <w:rFonts w:ascii="Arial" w:eastAsia="Arial" w:hAnsi="Arial" w:cs="Arial"/>
          <w:b/>
          <w:sz w:val="18"/>
          <w:szCs w:val="18"/>
        </w:rPr>
        <w:t>Species</w:t>
      </w:r>
    </w:p>
    <w:p w:rsidR="00312A12" w:rsidRDefault="00456E7D">
      <w:pPr>
        <w:spacing w:before="83" w:line="200" w:lineRule="exact"/>
        <w:ind w:left="720"/>
        <w:rPr>
          <w:rFonts w:ascii="Arial" w:eastAsia="Arial" w:hAnsi="Arial" w:cs="Arial"/>
          <w:sz w:val="18"/>
          <w:szCs w:val="18"/>
        </w:rPr>
      </w:pPr>
      <w:r>
        <w:rPr>
          <w:rFonts w:ascii="Arial" w:eastAsia="Arial" w:hAnsi="Arial" w:cs="Arial"/>
          <w:position w:val="-1"/>
          <w:sz w:val="18"/>
          <w:szCs w:val="18"/>
        </w:rPr>
        <w:t>Hydrochloric acid (CAS 7647-01-0)</w:t>
      </w:r>
    </w:p>
    <w:p w:rsidR="00312A12" w:rsidRDefault="00456E7D">
      <w:pPr>
        <w:spacing w:before="97"/>
        <w:rPr>
          <w:rFonts w:ascii="Arial" w:eastAsia="Arial" w:hAnsi="Arial" w:cs="Arial"/>
          <w:sz w:val="18"/>
          <w:szCs w:val="18"/>
        </w:rPr>
        <w:sectPr w:rsidR="00312A12">
          <w:type w:val="continuous"/>
          <w:pgSz w:w="12240" w:h="15840"/>
          <w:pgMar w:top="220" w:right="720" w:bottom="280" w:left="0" w:header="720" w:footer="720" w:gutter="0"/>
          <w:cols w:num="2" w:space="720" w:equalWidth="0">
            <w:col w:w="4444" w:space="3505"/>
            <w:col w:w="3571"/>
          </w:cols>
        </w:sectPr>
      </w:pPr>
      <w:r>
        <w:br w:type="column"/>
      </w:r>
      <w:r>
        <w:rPr>
          <w:rFonts w:ascii="Arial" w:eastAsia="Arial" w:hAnsi="Arial" w:cs="Arial"/>
          <w:b/>
          <w:sz w:val="18"/>
          <w:szCs w:val="18"/>
        </w:rPr>
        <w:lastRenderedPageBreak/>
        <w:t>Test Results</w:t>
      </w:r>
    </w:p>
    <w:tbl>
      <w:tblPr>
        <w:tblW w:w="0" w:type="auto"/>
        <w:tblInd w:w="679" w:type="dxa"/>
        <w:tblLayout w:type="fixed"/>
        <w:tblCellMar>
          <w:left w:w="0" w:type="dxa"/>
          <w:right w:w="0" w:type="dxa"/>
        </w:tblCellMar>
        <w:tblLook w:val="01E0" w:firstRow="1" w:lastRow="1" w:firstColumn="1" w:lastColumn="1" w:noHBand="0" w:noVBand="0"/>
      </w:tblPr>
      <w:tblGrid>
        <w:gridCol w:w="2537"/>
        <w:gridCol w:w="2899"/>
        <w:gridCol w:w="3474"/>
      </w:tblGrid>
      <w:tr w:rsidR="00312A12">
        <w:trPr>
          <w:trHeight w:hRule="exact" w:val="576"/>
        </w:trPr>
        <w:tc>
          <w:tcPr>
            <w:tcW w:w="2537" w:type="dxa"/>
            <w:tcBorders>
              <w:top w:val="nil"/>
              <w:left w:val="nil"/>
              <w:bottom w:val="nil"/>
              <w:right w:val="nil"/>
            </w:tcBorders>
          </w:tcPr>
          <w:p w:rsidR="00312A12" w:rsidRDefault="00456E7D">
            <w:pPr>
              <w:spacing w:before="68"/>
              <w:ind w:left="774"/>
              <w:rPr>
                <w:rFonts w:ascii="Arial" w:eastAsia="Arial" w:hAnsi="Arial" w:cs="Arial"/>
                <w:sz w:val="18"/>
                <w:szCs w:val="18"/>
              </w:rPr>
            </w:pPr>
            <w:r>
              <w:rPr>
                <w:rFonts w:ascii="Arial" w:eastAsia="Arial" w:hAnsi="Arial" w:cs="Arial"/>
                <w:b/>
                <w:sz w:val="18"/>
                <w:szCs w:val="18"/>
              </w:rPr>
              <w:lastRenderedPageBreak/>
              <w:t>Acute</w:t>
            </w:r>
          </w:p>
          <w:p w:rsidR="00312A12" w:rsidRDefault="00456E7D">
            <w:pPr>
              <w:spacing w:before="62"/>
              <w:ind w:left="774"/>
              <w:rPr>
                <w:rFonts w:ascii="Arial" w:eastAsia="Arial" w:hAnsi="Arial" w:cs="Arial"/>
                <w:sz w:val="18"/>
                <w:szCs w:val="18"/>
              </w:rPr>
            </w:pPr>
            <w:r>
              <w:rPr>
                <w:rFonts w:ascii="Arial" w:eastAsia="Arial" w:hAnsi="Arial" w:cs="Arial"/>
                <w:i/>
                <w:sz w:val="18"/>
                <w:szCs w:val="18"/>
              </w:rPr>
              <w:t>Inhalation</w:t>
            </w:r>
          </w:p>
        </w:tc>
        <w:tc>
          <w:tcPr>
            <w:tcW w:w="6373" w:type="dxa"/>
            <w:gridSpan w:val="2"/>
            <w:tcBorders>
              <w:top w:val="nil"/>
              <w:left w:val="nil"/>
              <w:bottom w:val="nil"/>
              <w:right w:val="nil"/>
            </w:tcBorders>
          </w:tcPr>
          <w:p w:rsidR="00312A12" w:rsidRDefault="00312A12"/>
        </w:tc>
      </w:tr>
      <w:tr w:rsidR="00312A12">
        <w:trPr>
          <w:trHeight w:hRule="exact" w:val="280"/>
        </w:trPr>
        <w:tc>
          <w:tcPr>
            <w:tcW w:w="2537" w:type="dxa"/>
            <w:tcBorders>
              <w:top w:val="nil"/>
              <w:left w:val="nil"/>
              <w:bottom w:val="nil"/>
              <w:right w:val="nil"/>
            </w:tcBorders>
          </w:tcPr>
          <w:p w:rsidR="00312A12" w:rsidRDefault="00456E7D">
            <w:pPr>
              <w:spacing w:before="13"/>
              <w:ind w:left="774"/>
              <w:rPr>
                <w:rFonts w:ascii="Arial" w:eastAsia="Arial" w:hAnsi="Arial" w:cs="Arial"/>
                <w:sz w:val="18"/>
                <w:szCs w:val="18"/>
              </w:rPr>
            </w:pPr>
            <w:r>
              <w:rPr>
                <w:rFonts w:ascii="Arial" w:eastAsia="Arial" w:hAnsi="Arial" w:cs="Arial"/>
                <w:sz w:val="18"/>
                <w:szCs w:val="18"/>
              </w:rPr>
              <w:t>LC50</w:t>
            </w:r>
          </w:p>
        </w:tc>
        <w:tc>
          <w:tcPr>
            <w:tcW w:w="2899" w:type="dxa"/>
            <w:tcBorders>
              <w:top w:val="nil"/>
              <w:left w:val="nil"/>
              <w:bottom w:val="nil"/>
              <w:right w:val="nil"/>
            </w:tcBorders>
          </w:tcPr>
          <w:p w:rsidR="00312A12" w:rsidRDefault="00456E7D">
            <w:pPr>
              <w:spacing w:before="13"/>
              <w:ind w:left="546"/>
              <w:rPr>
                <w:rFonts w:ascii="Arial" w:eastAsia="Arial" w:hAnsi="Arial" w:cs="Arial"/>
                <w:sz w:val="18"/>
                <w:szCs w:val="18"/>
              </w:rPr>
            </w:pPr>
            <w:r>
              <w:rPr>
                <w:rFonts w:ascii="Arial" w:eastAsia="Arial" w:hAnsi="Arial" w:cs="Arial"/>
                <w:sz w:val="18"/>
                <w:szCs w:val="18"/>
              </w:rPr>
              <w:t>Rat</w:t>
            </w:r>
          </w:p>
        </w:tc>
        <w:tc>
          <w:tcPr>
            <w:tcW w:w="3474" w:type="dxa"/>
            <w:tcBorders>
              <w:top w:val="nil"/>
              <w:left w:val="nil"/>
              <w:bottom w:val="nil"/>
              <w:right w:val="nil"/>
            </w:tcBorders>
          </w:tcPr>
          <w:p w:rsidR="00312A12" w:rsidRDefault="00456E7D">
            <w:pPr>
              <w:spacing w:before="13"/>
              <w:ind w:left="1833"/>
              <w:rPr>
                <w:rFonts w:ascii="Arial" w:eastAsia="Arial" w:hAnsi="Arial" w:cs="Arial"/>
                <w:sz w:val="18"/>
                <w:szCs w:val="18"/>
              </w:rPr>
            </w:pPr>
            <w:r>
              <w:rPr>
                <w:rFonts w:ascii="Arial" w:eastAsia="Arial" w:hAnsi="Arial" w:cs="Arial"/>
                <w:sz w:val="18"/>
                <w:szCs w:val="18"/>
              </w:rPr>
              <w:t>3124 mg/l, 1 Hours</w:t>
            </w:r>
          </w:p>
        </w:tc>
      </w:tr>
      <w:tr w:rsidR="00312A12">
        <w:trPr>
          <w:trHeight w:hRule="exact" w:val="559"/>
        </w:trPr>
        <w:tc>
          <w:tcPr>
            <w:tcW w:w="2537" w:type="dxa"/>
            <w:tcBorders>
              <w:top w:val="nil"/>
              <w:left w:val="nil"/>
              <w:bottom w:val="nil"/>
              <w:right w:val="nil"/>
            </w:tcBorders>
          </w:tcPr>
          <w:p w:rsidR="00312A12" w:rsidRDefault="00456E7D">
            <w:pPr>
              <w:spacing w:before="40"/>
              <w:ind w:left="774"/>
              <w:rPr>
                <w:rFonts w:ascii="Arial" w:eastAsia="Arial" w:hAnsi="Arial" w:cs="Arial"/>
                <w:sz w:val="18"/>
                <w:szCs w:val="18"/>
              </w:rPr>
            </w:pPr>
            <w:r>
              <w:rPr>
                <w:rFonts w:ascii="Arial" w:eastAsia="Arial" w:hAnsi="Arial" w:cs="Arial"/>
                <w:i/>
                <w:sz w:val="18"/>
                <w:szCs w:val="18"/>
              </w:rPr>
              <w:t>Oral</w:t>
            </w:r>
          </w:p>
          <w:p w:rsidR="00312A12" w:rsidRDefault="00456E7D">
            <w:pPr>
              <w:spacing w:before="45"/>
              <w:ind w:left="774"/>
              <w:rPr>
                <w:rFonts w:ascii="Arial" w:eastAsia="Arial" w:hAnsi="Arial" w:cs="Arial"/>
                <w:sz w:val="18"/>
                <w:szCs w:val="18"/>
              </w:rPr>
            </w:pPr>
            <w:r>
              <w:rPr>
                <w:rFonts w:ascii="Arial" w:eastAsia="Arial" w:hAnsi="Arial" w:cs="Arial"/>
                <w:sz w:val="18"/>
                <w:szCs w:val="18"/>
              </w:rPr>
              <w:t>LD50</w:t>
            </w:r>
          </w:p>
        </w:tc>
        <w:tc>
          <w:tcPr>
            <w:tcW w:w="2899" w:type="dxa"/>
            <w:tcBorders>
              <w:top w:val="nil"/>
              <w:left w:val="nil"/>
              <w:bottom w:val="nil"/>
              <w:right w:val="nil"/>
            </w:tcBorders>
          </w:tcPr>
          <w:p w:rsidR="00312A12" w:rsidRDefault="00312A12">
            <w:pPr>
              <w:spacing w:before="13" w:line="280" w:lineRule="exact"/>
              <w:rPr>
                <w:sz w:val="28"/>
                <w:szCs w:val="28"/>
              </w:rPr>
            </w:pPr>
          </w:p>
          <w:p w:rsidR="00312A12" w:rsidRDefault="00456E7D">
            <w:pPr>
              <w:ind w:left="546"/>
              <w:rPr>
                <w:rFonts w:ascii="Arial" w:eastAsia="Arial" w:hAnsi="Arial" w:cs="Arial"/>
                <w:sz w:val="18"/>
                <w:szCs w:val="18"/>
              </w:rPr>
            </w:pPr>
            <w:r>
              <w:rPr>
                <w:rFonts w:ascii="Arial" w:eastAsia="Arial" w:hAnsi="Arial" w:cs="Arial"/>
                <w:sz w:val="18"/>
                <w:szCs w:val="18"/>
              </w:rPr>
              <w:t>Rabbit</w:t>
            </w:r>
          </w:p>
        </w:tc>
        <w:tc>
          <w:tcPr>
            <w:tcW w:w="3474" w:type="dxa"/>
            <w:tcBorders>
              <w:top w:val="nil"/>
              <w:left w:val="nil"/>
              <w:bottom w:val="nil"/>
              <w:right w:val="nil"/>
            </w:tcBorders>
          </w:tcPr>
          <w:p w:rsidR="00312A12" w:rsidRDefault="00312A12">
            <w:pPr>
              <w:spacing w:before="13" w:line="280" w:lineRule="exact"/>
              <w:rPr>
                <w:sz w:val="28"/>
                <w:szCs w:val="28"/>
              </w:rPr>
            </w:pPr>
          </w:p>
          <w:p w:rsidR="00312A12" w:rsidRDefault="00456E7D">
            <w:pPr>
              <w:ind w:left="1833"/>
              <w:rPr>
                <w:rFonts w:ascii="Arial" w:eastAsia="Arial" w:hAnsi="Arial" w:cs="Arial"/>
                <w:sz w:val="18"/>
                <w:szCs w:val="18"/>
              </w:rPr>
            </w:pPr>
            <w:r>
              <w:rPr>
                <w:rFonts w:ascii="Arial" w:eastAsia="Arial" w:hAnsi="Arial" w:cs="Arial"/>
                <w:sz w:val="18"/>
                <w:szCs w:val="18"/>
              </w:rPr>
              <w:t>900 mg/kg</w:t>
            </w:r>
          </w:p>
        </w:tc>
      </w:tr>
      <w:tr w:rsidR="00312A12">
        <w:trPr>
          <w:trHeight w:hRule="exact" w:val="289"/>
        </w:trPr>
        <w:tc>
          <w:tcPr>
            <w:tcW w:w="2537" w:type="dxa"/>
            <w:tcBorders>
              <w:top w:val="nil"/>
              <w:left w:val="nil"/>
              <w:bottom w:val="nil"/>
              <w:right w:val="nil"/>
            </w:tcBorders>
          </w:tcPr>
          <w:p w:rsidR="00312A12" w:rsidRDefault="00456E7D">
            <w:pPr>
              <w:spacing w:before="40"/>
              <w:ind w:left="40"/>
              <w:rPr>
                <w:rFonts w:ascii="Arial" w:eastAsia="Arial" w:hAnsi="Arial" w:cs="Arial"/>
                <w:sz w:val="18"/>
                <w:szCs w:val="18"/>
              </w:rPr>
            </w:pPr>
            <w:r>
              <w:rPr>
                <w:rFonts w:ascii="Arial" w:eastAsia="Arial" w:hAnsi="Arial" w:cs="Arial"/>
                <w:sz w:val="18"/>
                <w:szCs w:val="18"/>
              </w:rPr>
              <w:t>Methanol (CAS 67-56-1)</w:t>
            </w:r>
          </w:p>
        </w:tc>
        <w:tc>
          <w:tcPr>
            <w:tcW w:w="2899" w:type="dxa"/>
            <w:tcBorders>
              <w:top w:val="nil"/>
              <w:left w:val="nil"/>
              <w:bottom w:val="nil"/>
              <w:right w:val="nil"/>
            </w:tcBorders>
          </w:tcPr>
          <w:p w:rsidR="00312A12" w:rsidRDefault="00312A12"/>
        </w:tc>
        <w:tc>
          <w:tcPr>
            <w:tcW w:w="3474" w:type="dxa"/>
            <w:tcBorders>
              <w:top w:val="nil"/>
              <w:left w:val="nil"/>
              <w:bottom w:val="nil"/>
              <w:right w:val="nil"/>
            </w:tcBorders>
          </w:tcPr>
          <w:p w:rsidR="00312A12" w:rsidRDefault="00312A12"/>
        </w:tc>
      </w:tr>
      <w:tr w:rsidR="00312A12">
        <w:trPr>
          <w:trHeight w:hRule="exact" w:val="270"/>
        </w:trPr>
        <w:tc>
          <w:tcPr>
            <w:tcW w:w="2537" w:type="dxa"/>
            <w:tcBorders>
              <w:top w:val="nil"/>
              <w:left w:val="nil"/>
              <w:bottom w:val="nil"/>
              <w:right w:val="nil"/>
            </w:tcBorders>
          </w:tcPr>
          <w:p w:rsidR="00312A12" w:rsidRDefault="00456E7D">
            <w:pPr>
              <w:spacing w:before="22"/>
              <w:ind w:left="774"/>
              <w:rPr>
                <w:rFonts w:ascii="Arial" w:eastAsia="Arial" w:hAnsi="Arial" w:cs="Arial"/>
                <w:sz w:val="18"/>
                <w:szCs w:val="18"/>
              </w:rPr>
            </w:pPr>
            <w:r>
              <w:rPr>
                <w:rFonts w:ascii="Arial" w:eastAsia="Arial" w:hAnsi="Arial" w:cs="Arial"/>
                <w:b/>
                <w:sz w:val="18"/>
                <w:szCs w:val="18"/>
              </w:rPr>
              <w:t>Acute</w:t>
            </w:r>
          </w:p>
        </w:tc>
        <w:tc>
          <w:tcPr>
            <w:tcW w:w="2899" w:type="dxa"/>
            <w:tcBorders>
              <w:top w:val="nil"/>
              <w:left w:val="nil"/>
              <w:bottom w:val="nil"/>
              <w:right w:val="nil"/>
            </w:tcBorders>
          </w:tcPr>
          <w:p w:rsidR="00312A12" w:rsidRDefault="00312A12"/>
        </w:tc>
        <w:tc>
          <w:tcPr>
            <w:tcW w:w="3474" w:type="dxa"/>
            <w:tcBorders>
              <w:top w:val="nil"/>
              <w:left w:val="nil"/>
              <w:bottom w:val="nil"/>
              <w:right w:val="nil"/>
            </w:tcBorders>
          </w:tcPr>
          <w:p w:rsidR="00312A12" w:rsidRDefault="00312A12"/>
        </w:tc>
      </w:tr>
      <w:tr w:rsidR="00312A12">
        <w:trPr>
          <w:trHeight w:hRule="exact" w:val="540"/>
        </w:trPr>
        <w:tc>
          <w:tcPr>
            <w:tcW w:w="2537" w:type="dxa"/>
            <w:tcBorders>
              <w:top w:val="nil"/>
              <w:left w:val="nil"/>
              <w:bottom w:val="nil"/>
              <w:right w:val="nil"/>
            </w:tcBorders>
          </w:tcPr>
          <w:p w:rsidR="00312A12" w:rsidRDefault="00456E7D">
            <w:pPr>
              <w:spacing w:before="21"/>
              <w:ind w:left="774"/>
              <w:rPr>
                <w:rFonts w:ascii="Arial" w:eastAsia="Arial" w:hAnsi="Arial" w:cs="Arial"/>
                <w:sz w:val="18"/>
                <w:szCs w:val="18"/>
              </w:rPr>
            </w:pPr>
            <w:r>
              <w:rPr>
                <w:rFonts w:ascii="Arial" w:eastAsia="Arial" w:hAnsi="Arial" w:cs="Arial"/>
                <w:i/>
                <w:sz w:val="18"/>
                <w:szCs w:val="18"/>
              </w:rPr>
              <w:t>Inhalation</w:t>
            </w:r>
          </w:p>
          <w:p w:rsidR="00312A12" w:rsidRDefault="00456E7D">
            <w:pPr>
              <w:spacing w:before="45"/>
              <w:ind w:left="774"/>
              <w:rPr>
                <w:rFonts w:ascii="Arial" w:eastAsia="Arial" w:hAnsi="Arial" w:cs="Arial"/>
                <w:sz w:val="18"/>
                <w:szCs w:val="18"/>
              </w:rPr>
            </w:pPr>
            <w:r>
              <w:rPr>
                <w:rFonts w:ascii="Arial" w:eastAsia="Arial" w:hAnsi="Arial" w:cs="Arial"/>
                <w:sz w:val="18"/>
                <w:szCs w:val="18"/>
              </w:rPr>
              <w:t>LC50</w:t>
            </w:r>
          </w:p>
        </w:tc>
        <w:tc>
          <w:tcPr>
            <w:tcW w:w="2899" w:type="dxa"/>
            <w:tcBorders>
              <w:top w:val="nil"/>
              <w:left w:val="nil"/>
              <w:bottom w:val="nil"/>
              <w:right w:val="nil"/>
            </w:tcBorders>
          </w:tcPr>
          <w:p w:rsidR="00312A12" w:rsidRDefault="00312A12">
            <w:pPr>
              <w:spacing w:before="13" w:line="260" w:lineRule="exact"/>
              <w:rPr>
                <w:sz w:val="26"/>
                <w:szCs w:val="26"/>
              </w:rPr>
            </w:pPr>
          </w:p>
          <w:p w:rsidR="00312A12" w:rsidRDefault="00456E7D">
            <w:pPr>
              <w:ind w:left="546"/>
              <w:rPr>
                <w:rFonts w:ascii="Arial" w:eastAsia="Arial" w:hAnsi="Arial" w:cs="Arial"/>
                <w:sz w:val="18"/>
                <w:szCs w:val="18"/>
              </w:rPr>
            </w:pPr>
            <w:r>
              <w:rPr>
                <w:rFonts w:ascii="Arial" w:eastAsia="Arial" w:hAnsi="Arial" w:cs="Arial"/>
                <w:sz w:val="18"/>
                <w:szCs w:val="18"/>
              </w:rPr>
              <w:t>Rat</w:t>
            </w:r>
          </w:p>
        </w:tc>
        <w:tc>
          <w:tcPr>
            <w:tcW w:w="3474" w:type="dxa"/>
            <w:tcBorders>
              <w:top w:val="nil"/>
              <w:left w:val="nil"/>
              <w:bottom w:val="nil"/>
              <w:right w:val="nil"/>
            </w:tcBorders>
          </w:tcPr>
          <w:p w:rsidR="00312A12" w:rsidRDefault="00312A12">
            <w:pPr>
              <w:spacing w:before="13" w:line="260" w:lineRule="exact"/>
              <w:rPr>
                <w:sz w:val="26"/>
                <w:szCs w:val="26"/>
              </w:rPr>
            </w:pPr>
          </w:p>
          <w:p w:rsidR="00312A12" w:rsidRDefault="00456E7D">
            <w:pPr>
              <w:ind w:left="1833"/>
              <w:rPr>
                <w:rFonts w:ascii="Arial" w:eastAsia="Arial" w:hAnsi="Arial" w:cs="Arial"/>
                <w:sz w:val="18"/>
                <w:szCs w:val="18"/>
              </w:rPr>
            </w:pPr>
            <w:r>
              <w:rPr>
                <w:rFonts w:ascii="Arial" w:eastAsia="Arial" w:hAnsi="Arial" w:cs="Arial"/>
                <w:sz w:val="18"/>
                <w:szCs w:val="18"/>
              </w:rPr>
              <w:t>22500 ppm, 8 hours</w:t>
            </w:r>
          </w:p>
        </w:tc>
      </w:tr>
      <w:tr w:rsidR="00312A12">
        <w:trPr>
          <w:trHeight w:hRule="exact" w:val="596"/>
        </w:trPr>
        <w:tc>
          <w:tcPr>
            <w:tcW w:w="2537" w:type="dxa"/>
            <w:tcBorders>
              <w:top w:val="nil"/>
              <w:left w:val="nil"/>
              <w:bottom w:val="nil"/>
              <w:right w:val="nil"/>
            </w:tcBorders>
          </w:tcPr>
          <w:p w:rsidR="00312A12" w:rsidRDefault="00456E7D">
            <w:pPr>
              <w:spacing w:before="40"/>
              <w:ind w:left="774"/>
              <w:rPr>
                <w:rFonts w:ascii="Arial" w:eastAsia="Arial" w:hAnsi="Arial" w:cs="Arial"/>
                <w:sz w:val="18"/>
                <w:szCs w:val="18"/>
              </w:rPr>
            </w:pPr>
            <w:r>
              <w:rPr>
                <w:rFonts w:ascii="Arial" w:eastAsia="Arial" w:hAnsi="Arial" w:cs="Arial"/>
                <w:i/>
                <w:sz w:val="18"/>
                <w:szCs w:val="18"/>
              </w:rPr>
              <w:t>Oral</w:t>
            </w:r>
          </w:p>
          <w:p w:rsidR="00312A12" w:rsidRDefault="00456E7D">
            <w:pPr>
              <w:spacing w:before="45"/>
              <w:ind w:left="774"/>
              <w:rPr>
                <w:rFonts w:ascii="Arial" w:eastAsia="Arial" w:hAnsi="Arial" w:cs="Arial"/>
                <w:sz w:val="18"/>
                <w:szCs w:val="18"/>
              </w:rPr>
            </w:pPr>
            <w:r>
              <w:rPr>
                <w:rFonts w:ascii="Arial" w:eastAsia="Arial" w:hAnsi="Arial" w:cs="Arial"/>
                <w:sz w:val="18"/>
                <w:szCs w:val="18"/>
              </w:rPr>
              <w:t>LD50</w:t>
            </w:r>
          </w:p>
        </w:tc>
        <w:tc>
          <w:tcPr>
            <w:tcW w:w="2899" w:type="dxa"/>
            <w:tcBorders>
              <w:top w:val="nil"/>
              <w:left w:val="nil"/>
              <w:bottom w:val="nil"/>
              <w:right w:val="nil"/>
            </w:tcBorders>
          </w:tcPr>
          <w:p w:rsidR="00312A12" w:rsidRDefault="00312A12">
            <w:pPr>
              <w:spacing w:before="13" w:line="280" w:lineRule="exact"/>
              <w:rPr>
                <w:sz w:val="28"/>
                <w:szCs w:val="28"/>
              </w:rPr>
            </w:pPr>
          </w:p>
          <w:p w:rsidR="00312A12" w:rsidRDefault="00456E7D">
            <w:pPr>
              <w:ind w:left="546"/>
              <w:rPr>
                <w:rFonts w:ascii="Arial" w:eastAsia="Arial" w:hAnsi="Arial" w:cs="Arial"/>
                <w:sz w:val="18"/>
                <w:szCs w:val="18"/>
              </w:rPr>
            </w:pPr>
            <w:r>
              <w:rPr>
                <w:rFonts w:ascii="Arial" w:eastAsia="Arial" w:hAnsi="Arial" w:cs="Arial"/>
                <w:sz w:val="18"/>
                <w:szCs w:val="18"/>
              </w:rPr>
              <w:t>Rat</w:t>
            </w:r>
          </w:p>
        </w:tc>
        <w:tc>
          <w:tcPr>
            <w:tcW w:w="3474" w:type="dxa"/>
            <w:tcBorders>
              <w:top w:val="nil"/>
              <w:left w:val="nil"/>
              <w:bottom w:val="nil"/>
              <w:right w:val="nil"/>
            </w:tcBorders>
          </w:tcPr>
          <w:p w:rsidR="00312A12" w:rsidRDefault="00312A12">
            <w:pPr>
              <w:spacing w:before="13" w:line="280" w:lineRule="exact"/>
              <w:rPr>
                <w:sz w:val="28"/>
                <w:szCs w:val="28"/>
              </w:rPr>
            </w:pPr>
          </w:p>
          <w:p w:rsidR="00312A12" w:rsidRDefault="00456E7D">
            <w:pPr>
              <w:ind w:left="1833"/>
              <w:rPr>
                <w:rFonts w:ascii="Arial" w:eastAsia="Arial" w:hAnsi="Arial" w:cs="Arial"/>
                <w:sz w:val="18"/>
                <w:szCs w:val="18"/>
              </w:rPr>
            </w:pPr>
            <w:r>
              <w:rPr>
                <w:rFonts w:ascii="Arial" w:eastAsia="Arial" w:hAnsi="Arial" w:cs="Arial"/>
                <w:sz w:val="18"/>
                <w:szCs w:val="18"/>
              </w:rPr>
              <w:t>6200 mg/kg</w:t>
            </w:r>
          </w:p>
        </w:tc>
      </w:tr>
    </w:tbl>
    <w:p w:rsidR="00312A12" w:rsidRDefault="00312A12">
      <w:pPr>
        <w:spacing w:before="8" w:line="120" w:lineRule="exact"/>
        <w:rPr>
          <w:sz w:val="13"/>
          <w:szCs w:val="13"/>
        </w:rPr>
      </w:pPr>
    </w:p>
    <w:p w:rsidR="00312A12" w:rsidRDefault="00456E7D">
      <w:pPr>
        <w:spacing w:before="37"/>
        <w:ind w:left="1080"/>
        <w:rPr>
          <w:rFonts w:ascii="Arial" w:eastAsia="Arial" w:hAnsi="Arial" w:cs="Arial"/>
          <w:sz w:val="18"/>
          <w:szCs w:val="18"/>
        </w:rPr>
      </w:pPr>
      <w:r>
        <w:rPr>
          <w:rFonts w:ascii="Arial" w:eastAsia="Arial" w:hAnsi="Arial" w:cs="Arial"/>
          <w:sz w:val="18"/>
          <w:szCs w:val="18"/>
        </w:rPr>
        <w:t>* Estimates for product may be based on additional component data not shown.</w:t>
      </w:r>
    </w:p>
    <w:p w:rsidR="00312A12" w:rsidRDefault="00456E7D">
      <w:pPr>
        <w:spacing w:before="56" w:line="200" w:lineRule="exact"/>
        <w:ind w:left="720"/>
        <w:rPr>
          <w:rFonts w:ascii="Arial" w:eastAsia="Arial" w:hAnsi="Arial" w:cs="Arial"/>
          <w:sz w:val="18"/>
          <w:szCs w:val="18"/>
        </w:rPr>
        <w:sectPr w:rsidR="00312A12">
          <w:type w:val="continuous"/>
          <w:pgSz w:w="12240" w:h="15840"/>
          <w:pgMar w:top="220" w:right="720" w:bottom="280" w:left="0" w:header="720" w:footer="720" w:gutter="0"/>
          <w:cols w:space="720"/>
        </w:sectPr>
      </w:pPr>
      <w:r>
        <w:rPr>
          <w:rFonts w:ascii="Arial" w:eastAsia="Arial" w:hAnsi="Arial" w:cs="Arial"/>
          <w:b/>
          <w:position w:val="-1"/>
          <w:sz w:val="18"/>
          <w:szCs w:val="18"/>
        </w:rPr>
        <w:t xml:space="preserve">Skin corrosion/irritation               </w:t>
      </w:r>
      <w:r>
        <w:rPr>
          <w:rFonts w:ascii="Arial" w:eastAsia="Arial" w:hAnsi="Arial" w:cs="Arial"/>
          <w:b/>
          <w:spacing w:val="42"/>
          <w:position w:val="-1"/>
          <w:sz w:val="18"/>
          <w:szCs w:val="18"/>
        </w:rPr>
        <w:t xml:space="preserve"> </w:t>
      </w:r>
      <w:proofErr w:type="gramStart"/>
      <w:r>
        <w:rPr>
          <w:rFonts w:ascii="Arial" w:eastAsia="Arial" w:hAnsi="Arial" w:cs="Arial"/>
          <w:sz w:val="18"/>
          <w:szCs w:val="18"/>
        </w:rPr>
        <w:t>Causes</w:t>
      </w:r>
      <w:proofErr w:type="gramEnd"/>
      <w:r>
        <w:rPr>
          <w:rFonts w:ascii="Arial" w:eastAsia="Arial" w:hAnsi="Arial" w:cs="Arial"/>
          <w:sz w:val="18"/>
          <w:szCs w:val="18"/>
        </w:rPr>
        <w:t xml:space="preserve"> severe skin burns and eye damage.</w:t>
      </w:r>
    </w:p>
    <w:p w:rsidR="00312A12" w:rsidRDefault="00456E7D">
      <w:pPr>
        <w:spacing w:before="75" w:line="250" w:lineRule="auto"/>
        <w:ind w:left="720" w:right="659"/>
        <w:rPr>
          <w:rFonts w:ascii="Arial" w:eastAsia="Arial" w:hAnsi="Arial" w:cs="Arial"/>
          <w:sz w:val="18"/>
          <w:szCs w:val="18"/>
        </w:rPr>
      </w:pPr>
      <w:r>
        <w:rPr>
          <w:rFonts w:ascii="Arial" w:eastAsia="Arial" w:hAnsi="Arial" w:cs="Arial"/>
          <w:b/>
          <w:sz w:val="18"/>
          <w:szCs w:val="18"/>
        </w:rPr>
        <w:lastRenderedPageBreak/>
        <w:t>Serious eye damage/eye irritation</w:t>
      </w:r>
    </w:p>
    <w:p w:rsidR="00312A12" w:rsidRDefault="00456E7D">
      <w:pPr>
        <w:spacing w:before="81" w:line="200" w:lineRule="exact"/>
        <w:ind w:left="720" w:right="-47"/>
        <w:rPr>
          <w:rFonts w:ascii="Arial" w:eastAsia="Arial" w:hAnsi="Arial" w:cs="Arial"/>
          <w:sz w:val="18"/>
          <w:szCs w:val="18"/>
        </w:rPr>
      </w:pPr>
      <w:r>
        <w:rPr>
          <w:rFonts w:ascii="Arial" w:eastAsia="Arial" w:hAnsi="Arial" w:cs="Arial"/>
          <w:b/>
          <w:position w:val="-1"/>
          <w:sz w:val="18"/>
          <w:szCs w:val="18"/>
        </w:rPr>
        <w:t>Respiratory or skin sensitization</w:t>
      </w:r>
    </w:p>
    <w:p w:rsidR="00312A12" w:rsidRDefault="00456E7D">
      <w:pPr>
        <w:spacing w:before="68"/>
        <w:rPr>
          <w:rFonts w:ascii="Arial" w:eastAsia="Arial" w:hAnsi="Arial" w:cs="Arial"/>
          <w:sz w:val="18"/>
          <w:szCs w:val="18"/>
        </w:rPr>
        <w:sectPr w:rsidR="00312A12">
          <w:type w:val="continuous"/>
          <w:pgSz w:w="12240" w:h="15840"/>
          <w:pgMar w:top="220" w:right="720" w:bottom="280" w:left="0" w:header="720" w:footer="720" w:gutter="0"/>
          <w:cols w:num="2" w:space="720" w:equalWidth="0">
            <w:col w:w="3501" w:space="99"/>
            <w:col w:w="7920"/>
          </w:cols>
        </w:sectPr>
      </w:pPr>
      <w:r>
        <w:br w:type="column"/>
      </w:r>
      <w:proofErr w:type="gramStart"/>
      <w:r>
        <w:rPr>
          <w:rFonts w:ascii="Arial" w:eastAsia="Arial" w:hAnsi="Arial" w:cs="Arial"/>
          <w:sz w:val="18"/>
          <w:szCs w:val="18"/>
        </w:rPr>
        <w:lastRenderedPageBreak/>
        <w:t>Causes serious eye damage.</w:t>
      </w:r>
      <w:proofErr w:type="gramEnd"/>
    </w:p>
    <w:p w:rsidR="00312A12" w:rsidRDefault="00456E7D">
      <w:pPr>
        <w:spacing w:before="51"/>
        <w:ind w:left="1080"/>
        <w:rPr>
          <w:rFonts w:ascii="Arial" w:eastAsia="Arial" w:hAnsi="Arial" w:cs="Arial"/>
          <w:sz w:val="18"/>
          <w:szCs w:val="18"/>
        </w:rPr>
      </w:pPr>
      <w:proofErr w:type="gramStart"/>
      <w:r>
        <w:rPr>
          <w:rFonts w:ascii="Arial" w:eastAsia="Arial" w:hAnsi="Arial" w:cs="Arial"/>
          <w:b/>
          <w:sz w:val="18"/>
          <w:szCs w:val="18"/>
        </w:rPr>
        <w:lastRenderedPageBreak/>
        <w:t xml:space="preserve">Respiratory sensitization      </w:t>
      </w:r>
      <w:r>
        <w:rPr>
          <w:rFonts w:ascii="Arial" w:eastAsia="Arial" w:hAnsi="Arial" w:cs="Arial"/>
          <w:b/>
          <w:spacing w:val="31"/>
          <w:sz w:val="18"/>
          <w:szCs w:val="18"/>
        </w:rPr>
        <w:t xml:space="preserve"> </w:t>
      </w:r>
      <w:r>
        <w:rPr>
          <w:rFonts w:ascii="Arial" w:eastAsia="Arial" w:hAnsi="Arial" w:cs="Arial"/>
          <w:position w:val="1"/>
          <w:sz w:val="18"/>
          <w:szCs w:val="18"/>
        </w:rPr>
        <w:t>Not a respiratory sensitizer.</w:t>
      </w:r>
      <w:proofErr w:type="gramEnd"/>
    </w:p>
    <w:p w:rsidR="00312A12" w:rsidRDefault="00312A12">
      <w:pPr>
        <w:spacing w:before="5" w:line="180" w:lineRule="exact"/>
        <w:rPr>
          <w:sz w:val="19"/>
          <w:szCs w:val="19"/>
        </w:rPr>
      </w:pPr>
    </w:p>
    <w:p w:rsidR="00312A12" w:rsidRDefault="00456E7D">
      <w:pPr>
        <w:spacing w:line="200" w:lineRule="exact"/>
        <w:ind w:left="3600" w:right="86"/>
        <w:rPr>
          <w:rFonts w:ascii="Arial" w:eastAsia="Arial" w:hAnsi="Arial" w:cs="Arial"/>
          <w:sz w:val="18"/>
          <w:szCs w:val="18"/>
        </w:rPr>
      </w:pPr>
      <w:r>
        <w:rPr>
          <w:rFonts w:ascii="Arial" w:eastAsia="Arial" w:hAnsi="Arial" w:cs="Arial"/>
          <w:sz w:val="18"/>
          <w:szCs w:val="18"/>
        </w:rPr>
        <w:t>It has been reported that a worker developed asthmatic symptoms after performing soldering work with a flux containing Ammonium and Zinc Chlorides (components of this product).</w:t>
      </w:r>
    </w:p>
    <w:p w:rsidR="00312A12" w:rsidRDefault="00456E7D">
      <w:pPr>
        <w:spacing w:before="66"/>
        <w:ind w:left="1080"/>
        <w:rPr>
          <w:rFonts w:ascii="Arial" w:eastAsia="Arial" w:hAnsi="Arial" w:cs="Arial"/>
          <w:sz w:val="18"/>
          <w:szCs w:val="18"/>
        </w:rPr>
      </w:pPr>
      <w:r>
        <w:rPr>
          <w:rFonts w:ascii="Arial" w:eastAsia="Arial" w:hAnsi="Arial" w:cs="Arial"/>
          <w:b/>
          <w:sz w:val="18"/>
          <w:szCs w:val="18"/>
        </w:rPr>
        <w:t xml:space="preserve">Skin sensitization                   </w:t>
      </w:r>
      <w:r>
        <w:rPr>
          <w:rFonts w:ascii="Arial" w:eastAsia="Arial" w:hAnsi="Arial" w:cs="Arial"/>
          <w:b/>
          <w:spacing w:val="2"/>
          <w:sz w:val="18"/>
          <w:szCs w:val="18"/>
        </w:rPr>
        <w:t xml:space="preserve"> </w:t>
      </w:r>
      <w:proofErr w:type="gramStart"/>
      <w:r>
        <w:rPr>
          <w:rFonts w:ascii="Arial" w:eastAsia="Arial" w:hAnsi="Arial" w:cs="Arial"/>
          <w:position w:val="1"/>
          <w:sz w:val="18"/>
          <w:szCs w:val="18"/>
        </w:rPr>
        <w:t>This</w:t>
      </w:r>
      <w:proofErr w:type="gramEnd"/>
      <w:r>
        <w:rPr>
          <w:rFonts w:ascii="Arial" w:eastAsia="Arial" w:hAnsi="Arial" w:cs="Arial"/>
          <w:position w:val="1"/>
          <w:sz w:val="18"/>
          <w:szCs w:val="18"/>
        </w:rPr>
        <w:t xml:space="preserve"> product is not expected to cause skin sensitization.</w:t>
      </w:r>
    </w:p>
    <w:p w:rsidR="00312A12" w:rsidRDefault="00456E7D">
      <w:pPr>
        <w:spacing w:before="83" w:line="180" w:lineRule="exact"/>
        <w:ind w:left="3600" w:right="755" w:hanging="2880"/>
        <w:rPr>
          <w:rFonts w:ascii="Arial" w:eastAsia="Arial" w:hAnsi="Arial" w:cs="Arial"/>
          <w:sz w:val="18"/>
          <w:szCs w:val="18"/>
        </w:rPr>
      </w:pPr>
      <w:r>
        <w:rPr>
          <w:rFonts w:ascii="Arial" w:eastAsia="Arial" w:hAnsi="Arial" w:cs="Arial"/>
          <w:b/>
          <w:sz w:val="18"/>
          <w:szCs w:val="18"/>
        </w:rPr>
        <w:t xml:space="preserve">Germ cell mutagenicity                 </w:t>
      </w:r>
      <w:r>
        <w:rPr>
          <w:rFonts w:ascii="Arial" w:eastAsia="Arial" w:hAnsi="Arial" w:cs="Arial"/>
          <w:b/>
          <w:spacing w:val="2"/>
          <w:sz w:val="18"/>
          <w:szCs w:val="18"/>
        </w:rPr>
        <w:t xml:space="preserve"> </w:t>
      </w:r>
      <w:r>
        <w:rPr>
          <w:rFonts w:ascii="Arial" w:eastAsia="Arial" w:hAnsi="Arial" w:cs="Arial"/>
          <w:position w:val="1"/>
          <w:sz w:val="18"/>
          <w:szCs w:val="18"/>
        </w:rPr>
        <w:t xml:space="preserve">No data available to indicate product or any components present at greater than 0.1% are </w:t>
      </w:r>
      <w:r>
        <w:rPr>
          <w:rFonts w:ascii="Arial" w:eastAsia="Arial" w:hAnsi="Arial" w:cs="Arial"/>
          <w:sz w:val="18"/>
          <w:szCs w:val="18"/>
        </w:rPr>
        <w:t xml:space="preserve">mutagenic or </w:t>
      </w:r>
      <w:proofErr w:type="spellStart"/>
      <w:r>
        <w:rPr>
          <w:rFonts w:ascii="Arial" w:eastAsia="Arial" w:hAnsi="Arial" w:cs="Arial"/>
          <w:sz w:val="18"/>
          <w:szCs w:val="18"/>
        </w:rPr>
        <w:t>genotoxic</w:t>
      </w:r>
      <w:proofErr w:type="spellEnd"/>
      <w:r>
        <w:rPr>
          <w:rFonts w:ascii="Arial" w:eastAsia="Arial" w:hAnsi="Arial" w:cs="Arial"/>
          <w:sz w:val="18"/>
          <w:szCs w:val="18"/>
        </w:rPr>
        <w:t>.</w:t>
      </w:r>
    </w:p>
    <w:p w:rsidR="00312A12" w:rsidRDefault="00456E7D">
      <w:pPr>
        <w:spacing w:before="70"/>
        <w:ind w:left="720"/>
        <w:rPr>
          <w:rFonts w:ascii="Arial" w:eastAsia="Arial" w:hAnsi="Arial" w:cs="Arial"/>
          <w:sz w:val="18"/>
          <w:szCs w:val="18"/>
        </w:rPr>
      </w:pPr>
      <w:r>
        <w:rPr>
          <w:rFonts w:ascii="Arial" w:eastAsia="Arial" w:hAnsi="Arial" w:cs="Arial"/>
          <w:b/>
          <w:sz w:val="18"/>
          <w:szCs w:val="18"/>
        </w:rPr>
        <w:t xml:space="preserve">Carcinogenicity                             </w:t>
      </w:r>
      <w:r>
        <w:rPr>
          <w:rFonts w:ascii="Arial" w:eastAsia="Arial" w:hAnsi="Arial" w:cs="Arial"/>
          <w:b/>
          <w:spacing w:val="34"/>
          <w:sz w:val="18"/>
          <w:szCs w:val="18"/>
        </w:rPr>
        <w:t xml:space="preserve"> </w:t>
      </w:r>
      <w:r>
        <w:rPr>
          <w:rFonts w:ascii="Arial" w:eastAsia="Arial" w:hAnsi="Arial" w:cs="Arial"/>
          <w:position w:val="1"/>
          <w:sz w:val="18"/>
          <w:szCs w:val="18"/>
        </w:rPr>
        <w:t>This product is not considered to be a carcinogen by IARC, ACGIH, NTP, or OSHA.</w:t>
      </w:r>
    </w:p>
    <w:p w:rsidR="00312A12" w:rsidRDefault="00456E7D">
      <w:pPr>
        <w:spacing w:before="93"/>
        <w:ind w:left="1080"/>
        <w:rPr>
          <w:rFonts w:ascii="Arial" w:eastAsia="Arial" w:hAnsi="Arial" w:cs="Arial"/>
          <w:sz w:val="18"/>
          <w:szCs w:val="18"/>
        </w:rPr>
      </w:pPr>
      <w:proofErr w:type="gramStart"/>
      <w:r>
        <w:rPr>
          <w:rFonts w:ascii="Arial" w:eastAsia="Arial" w:hAnsi="Arial" w:cs="Arial"/>
          <w:b/>
          <w:sz w:val="18"/>
          <w:szCs w:val="18"/>
        </w:rPr>
        <w:t>IARC Monographs.</w:t>
      </w:r>
      <w:proofErr w:type="gramEnd"/>
      <w:r>
        <w:rPr>
          <w:rFonts w:ascii="Arial" w:eastAsia="Arial" w:hAnsi="Arial" w:cs="Arial"/>
          <w:b/>
          <w:sz w:val="18"/>
          <w:szCs w:val="18"/>
        </w:rPr>
        <w:t xml:space="preserve"> Overall Evaluation of Carcinogenicity</w:t>
      </w:r>
    </w:p>
    <w:p w:rsidR="00312A12" w:rsidRDefault="00456E7D">
      <w:pPr>
        <w:spacing w:before="62"/>
        <w:ind w:left="1440"/>
        <w:rPr>
          <w:rFonts w:ascii="Arial" w:eastAsia="Arial" w:hAnsi="Arial" w:cs="Arial"/>
          <w:sz w:val="18"/>
          <w:szCs w:val="18"/>
        </w:rPr>
      </w:pPr>
      <w:proofErr w:type="gramStart"/>
      <w:r>
        <w:rPr>
          <w:rFonts w:ascii="Arial" w:eastAsia="Arial" w:hAnsi="Arial" w:cs="Arial"/>
          <w:sz w:val="18"/>
          <w:szCs w:val="18"/>
        </w:rPr>
        <w:t xml:space="preserve">Hydrochloric acid (CAS 7647-01-0)                                    </w:t>
      </w:r>
      <w:r>
        <w:rPr>
          <w:rFonts w:ascii="Arial" w:eastAsia="Arial" w:hAnsi="Arial" w:cs="Arial"/>
          <w:spacing w:val="44"/>
          <w:sz w:val="18"/>
          <w:szCs w:val="18"/>
        </w:rPr>
        <w:t xml:space="preserve"> </w:t>
      </w:r>
      <w:r>
        <w:rPr>
          <w:rFonts w:ascii="Arial" w:eastAsia="Arial" w:hAnsi="Arial" w:cs="Arial"/>
          <w:sz w:val="18"/>
          <w:szCs w:val="18"/>
        </w:rPr>
        <w:t>3 Not classifiable as to carcinogenicity to humans.</w:t>
      </w:r>
      <w:proofErr w:type="gramEnd"/>
    </w:p>
    <w:p w:rsidR="00312A12" w:rsidRDefault="00456E7D">
      <w:pPr>
        <w:spacing w:before="18"/>
        <w:ind w:left="1080"/>
        <w:rPr>
          <w:rFonts w:ascii="Arial" w:eastAsia="Arial" w:hAnsi="Arial" w:cs="Arial"/>
          <w:sz w:val="18"/>
          <w:szCs w:val="18"/>
        </w:rPr>
      </w:pPr>
      <w:r>
        <w:rPr>
          <w:rFonts w:ascii="Arial" w:eastAsia="Arial" w:hAnsi="Arial" w:cs="Arial"/>
          <w:b/>
          <w:sz w:val="18"/>
          <w:szCs w:val="18"/>
        </w:rPr>
        <w:t>OSHA Specifically Regulated Substances (29 CFR 1910.1001-1050)</w:t>
      </w:r>
    </w:p>
    <w:p w:rsidR="00312A12" w:rsidRDefault="00456E7D">
      <w:pPr>
        <w:spacing w:before="62"/>
        <w:ind w:left="1440"/>
        <w:rPr>
          <w:rFonts w:ascii="Arial" w:eastAsia="Arial" w:hAnsi="Arial" w:cs="Arial"/>
          <w:sz w:val="18"/>
          <w:szCs w:val="18"/>
        </w:rPr>
      </w:pPr>
      <w:r>
        <w:rPr>
          <w:rFonts w:ascii="Arial" w:eastAsia="Arial" w:hAnsi="Arial" w:cs="Arial"/>
          <w:sz w:val="18"/>
          <w:szCs w:val="18"/>
        </w:rPr>
        <w:t>Not listed.</w:t>
      </w:r>
    </w:p>
    <w:p w:rsidR="00312A12" w:rsidRDefault="00456E7D">
      <w:pPr>
        <w:spacing w:before="62" w:line="232" w:lineRule="auto"/>
        <w:ind w:left="3600" w:right="246" w:hanging="2880"/>
        <w:rPr>
          <w:rFonts w:ascii="Arial" w:eastAsia="Arial" w:hAnsi="Arial" w:cs="Arial"/>
          <w:sz w:val="18"/>
          <w:szCs w:val="18"/>
        </w:rPr>
        <w:sectPr w:rsidR="00312A12">
          <w:type w:val="continuous"/>
          <w:pgSz w:w="12240" w:h="15840"/>
          <w:pgMar w:top="220" w:right="720" w:bottom="280" w:left="0" w:header="720" w:footer="720" w:gutter="0"/>
          <w:cols w:space="720"/>
        </w:sectPr>
      </w:pPr>
      <w:r>
        <w:rPr>
          <w:rFonts w:ascii="Arial" w:eastAsia="Arial" w:hAnsi="Arial" w:cs="Arial"/>
          <w:b/>
          <w:sz w:val="18"/>
          <w:szCs w:val="18"/>
        </w:rPr>
        <w:t xml:space="preserve">Reproductive toxicity                    </w:t>
      </w:r>
      <w:r>
        <w:rPr>
          <w:rFonts w:ascii="Arial" w:eastAsia="Arial" w:hAnsi="Arial" w:cs="Arial"/>
          <w:b/>
          <w:spacing w:val="3"/>
          <w:sz w:val="18"/>
          <w:szCs w:val="18"/>
        </w:rPr>
        <w:t xml:space="preserve"> </w:t>
      </w:r>
      <w:proofErr w:type="gramStart"/>
      <w:r>
        <w:rPr>
          <w:rFonts w:ascii="Arial" w:eastAsia="Arial" w:hAnsi="Arial" w:cs="Arial"/>
          <w:position w:val="1"/>
          <w:sz w:val="18"/>
          <w:szCs w:val="18"/>
        </w:rPr>
        <w:t>This</w:t>
      </w:r>
      <w:proofErr w:type="gramEnd"/>
      <w:r>
        <w:rPr>
          <w:rFonts w:ascii="Arial" w:eastAsia="Arial" w:hAnsi="Arial" w:cs="Arial"/>
          <w:position w:val="1"/>
          <w:sz w:val="18"/>
          <w:szCs w:val="18"/>
        </w:rPr>
        <w:t xml:space="preserve"> product is not expected to cause reproductive or developmental effects. Clinical studies on </w:t>
      </w:r>
      <w:r>
        <w:rPr>
          <w:rFonts w:ascii="Arial" w:eastAsia="Arial" w:hAnsi="Arial" w:cs="Arial"/>
          <w:sz w:val="18"/>
          <w:szCs w:val="18"/>
        </w:rPr>
        <w:t>test animals exposed to relatively high doses of Methanol and Zinc Chloride (components of this product) indicate teratogenic effects and adverse reproductive effects.</w:t>
      </w:r>
    </w:p>
    <w:p w:rsidR="00312A12" w:rsidRDefault="00456E7D">
      <w:pPr>
        <w:spacing w:before="82" w:line="250" w:lineRule="auto"/>
        <w:ind w:left="720" w:right="-31"/>
        <w:rPr>
          <w:rFonts w:ascii="Arial" w:eastAsia="Arial" w:hAnsi="Arial" w:cs="Arial"/>
          <w:sz w:val="18"/>
          <w:szCs w:val="18"/>
        </w:rPr>
      </w:pPr>
      <w:r>
        <w:rPr>
          <w:rFonts w:ascii="Arial" w:eastAsia="Arial" w:hAnsi="Arial" w:cs="Arial"/>
          <w:b/>
          <w:sz w:val="18"/>
          <w:szCs w:val="18"/>
        </w:rPr>
        <w:lastRenderedPageBreak/>
        <w:t>Specific target organ toxicity - single exposure</w:t>
      </w:r>
    </w:p>
    <w:p w:rsidR="00312A12" w:rsidRDefault="00456E7D">
      <w:pPr>
        <w:spacing w:before="93" w:line="250" w:lineRule="auto"/>
        <w:ind w:left="720" w:right="-31"/>
        <w:rPr>
          <w:rFonts w:ascii="Arial" w:eastAsia="Arial" w:hAnsi="Arial" w:cs="Arial"/>
          <w:sz w:val="18"/>
          <w:szCs w:val="18"/>
        </w:rPr>
      </w:pPr>
      <w:r>
        <w:rPr>
          <w:rFonts w:ascii="Arial" w:eastAsia="Arial" w:hAnsi="Arial" w:cs="Arial"/>
          <w:b/>
          <w:sz w:val="18"/>
          <w:szCs w:val="18"/>
        </w:rPr>
        <w:t>Specific target organ toxicity - repeated exposure</w:t>
      </w:r>
    </w:p>
    <w:p w:rsidR="00312A12" w:rsidRDefault="00456E7D">
      <w:pPr>
        <w:spacing w:before="75"/>
        <w:rPr>
          <w:rFonts w:ascii="Arial" w:eastAsia="Arial" w:hAnsi="Arial" w:cs="Arial"/>
          <w:sz w:val="18"/>
          <w:szCs w:val="18"/>
        </w:rPr>
      </w:pPr>
      <w:r>
        <w:br w:type="column"/>
      </w:r>
      <w:r>
        <w:rPr>
          <w:rFonts w:ascii="Arial" w:eastAsia="Arial" w:hAnsi="Arial" w:cs="Arial"/>
          <w:sz w:val="18"/>
          <w:szCs w:val="18"/>
        </w:rPr>
        <w:lastRenderedPageBreak/>
        <w:t xml:space="preserve">Causes damage to organs (optic nerve). </w:t>
      </w:r>
      <w:proofErr w:type="gramStart"/>
      <w:r>
        <w:rPr>
          <w:rFonts w:ascii="Arial" w:eastAsia="Arial" w:hAnsi="Arial" w:cs="Arial"/>
          <w:sz w:val="18"/>
          <w:szCs w:val="18"/>
        </w:rPr>
        <w:t>May cause respiratory irritation.</w:t>
      </w:r>
      <w:proofErr w:type="gramEnd"/>
    </w:p>
    <w:p w:rsidR="00312A12" w:rsidRDefault="00312A12">
      <w:pPr>
        <w:spacing w:before="9" w:line="100" w:lineRule="exact"/>
        <w:rPr>
          <w:sz w:val="11"/>
          <w:szCs w:val="11"/>
        </w:rPr>
      </w:pPr>
    </w:p>
    <w:p w:rsidR="00312A12" w:rsidRDefault="00312A12">
      <w:pPr>
        <w:spacing w:line="200" w:lineRule="exact"/>
      </w:pPr>
    </w:p>
    <w:p w:rsidR="00312A12" w:rsidRDefault="00456E7D">
      <w:pPr>
        <w:rPr>
          <w:rFonts w:ascii="Arial" w:eastAsia="Arial" w:hAnsi="Arial" w:cs="Arial"/>
          <w:sz w:val="18"/>
          <w:szCs w:val="18"/>
        </w:rPr>
        <w:sectPr w:rsidR="00312A12">
          <w:type w:val="continuous"/>
          <w:pgSz w:w="12240" w:h="15840"/>
          <w:pgMar w:top="220" w:right="720" w:bottom="280" w:left="0" w:header="720" w:footer="720" w:gutter="0"/>
          <w:cols w:num="2" w:space="720" w:equalWidth="0">
            <w:col w:w="3301" w:space="299"/>
            <w:col w:w="7920"/>
          </w:cols>
        </w:sectPr>
      </w:pPr>
      <w:r>
        <w:rPr>
          <w:rFonts w:ascii="Arial" w:eastAsia="Arial" w:hAnsi="Arial" w:cs="Arial"/>
          <w:sz w:val="18"/>
          <w:szCs w:val="18"/>
        </w:rPr>
        <w:t>Not classified.</w:t>
      </w:r>
    </w:p>
    <w:p w:rsidR="00312A12" w:rsidRDefault="00456E7D">
      <w:pPr>
        <w:spacing w:before="83"/>
        <w:ind w:left="720"/>
        <w:rPr>
          <w:rFonts w:ascii="Arial" w:eastAsia="Arial" w:hAnsi="Arial" w:cs="Arial"/>
          <w:sz w:val="18"/>
          <w:szCs w:val="18"/>
        </w:rPr>
      </w:pPr>
      <w:proofErr w:type="gramStart"/>
      <w:r>
        <w:rPr>
          <w:rFonts w:ascii="Arial" w:eastAsia="Arial" w:hAnsi="Arial" w:cs="Arial"/>
          <w:b/>
          <w:sz w:val="18"/>
          <w:szCs w:val="18"/>
        </w:rPr>
        <w:lastRenderedPageBreak/>
        <w:t>Aspiration hazard</w:t>
      </w:r>
      <w:proofErr w:type="gramEnd"/>
      <w:r>
        <w:rPr>
          <w:rFonts w:ascii="Arial" w:eastAsia="Arial" w:hAnsi="Arial" w:cs="Arial"/>
          <w:b/>
          <w:sz w:val="18"/>
          <w:szCs w:val="18"/>
        </w:rPr>
        <w:t xml:space="preserve">                          </w:t>
      </w:r>
      <w:r>
        <w:rPr>
          <w:rFonts w:ascii="Arial" w:eastAsia="Arial" w:hAnsi="Arial" w:cs="Arial"/>
          <w:b/>
          <w:spacing w:val="14"/>
          <w:sz w:val="18"/>
          <w:szCs w:val="18"/>
        </w:rPr>
        <w:t xml:space="preserve"> </w:t>
      </w:r>
      <w:r>
        <w:rPr>
          <w:rFonts w:ascii="Arial" w:eastAsia="Arial" w:hAnsi="Arial" w:cs="Arial"/>
          <w:position w:val="1"/>
          <w:sz w:val="18"/>
          <w:szCs w:val="18"/>
        </w:rPr>
        <w:t>Not an aspiration hazard.</w:t>
      </w:r>
    </w:p>
    <w:p w:rsidR="00312A12" w:rsidRDefault="00456E7D">
      <w:pPr>
        <w:spacing w:before="83"/>
        <w:ind w:left="720"/>
        <w:rPr>
          <w:rFonts w:ascii="Arial" w:eastAsia="Arial" w:hAnsi="Arial" w:cs="Arial"/>
          <w:sz w:val="18"/>
          <w:szCs w:val="18"/>
        </w:rPr>
      </w:pPr>
      <w:r>
        <w:rPr>
          <w:rFonts w:ascii="Arial" w:eastAsia="Arial" w:hAnsi="Arial" w:cs="Arial"/>
          <w:b/>
          <w:sz w:val="18"/>
          <w:szCs w:val="18"/>
        </w:rPr>
        <w:t xml:space="preserve">Chronic effects                              </w:t>
      </w:r>
      <w:r>
        <w:rPr>
          <w:rFonts w:ascii="Arial" w:eastAsia="Arial" w:hAnsi="Arial" w:cs="Arial"/>
          <w:b/>
          <w:spacing w:val="24"/>
          <w:sz w:val="18"/>
          <w:szCs w:val="18"/>
        </w:rPr>
        <w:t xml:space="preserve"> </w:t>
      </w:r>
      <w:proofErr w:type="gramStart"/>
      <w:r>
        <w:rPr>
          <w:rFonts w:ascii="Arial" w:eastAsia="Arial" w:hAnsi="Arial" w:cs="Arial"/>
          <w:position w:val="1"/>
          <w:sz w:val="18"/>
          <w:szCs w:val="18"/>
        </w:rPr>
        <w:t>Prolonged</w:t>
      </w:r>
      <w:proofErr w:type="gramEnd"/>
      <w:r>
        <w:rPr>
          <w:rFonts w:ascii="Arial" w:eastAsia="Arial" w:hAnsi="Arial" w:cs="Arial"/>
          <w:position w:val="1"/>
          <w:sz w:val="18"/>
          <w:szCs w:val="18"/>
        </w:rPr>
        <w:t xml:space="preserve"> inhalation may be harmful.</w:t>
      </w:r>
    </w:p>
    <w:p w:rsidR="00312A12" w:rsidRDefault="00312A12">
      <w:pPr>
        <w:spacing w:before="8" w:line="180" w:lineRule="exact"/>
        <w:rPr>
          <w:sz w:val="18"/>
          <w:szCs w:val="18"/>
        </w:rPr>
      </w:pPr>
    </w:p>
    <w:p w:rsidR="00312A12" w:rsidRDefault="00456E7D">
      <w:pPr>
        <w:ind w:left="734"/>
        <w:rPr>
          <w:rFonts w:ascii="Arial" w:eastAsia="Arial" w:hAnsi="Arial" w:cs="Arial"/>
          <w:sz w:val="22"/>
          <w:szCs w:val="22"/>
        </w:rPr>
      </w:pPr>
      <w:r>
        <w:rPr>
          <w:rFonts w:ascii="Arial" w:eastAsia="Arial" w:hAnsi="Arial" w:cs="Arial"/>
          <w:b/>
          <w:sz w:val="22"/>
          <w:szCs w:val="22"/>
        </w:rPr>
        <w:t>12. Ecological information</w:t>
      </w:r>
    </w:p>
    <w:p w:rsidR="00312A12" w:rsidRDefault="00456E7D">
      <w:pPr>
        <w:spacing w:before="77"/>
        <w:ind w:left="720"/>
        <w:rPr>
          <w:rFonts w:ascii="Arial" w:eastAsia="Arial" w:hAnsi="Arial" w:cs="Arial"/>
          <w:sz w:val="18"/>
          <w:szCs w:val="18"/>
        </w:rPr>
        <w:sectPr w:rsidR="00312A12">
          <w:type w:val="continuous"/>
          <w:pgSz w:w="12240" w:h="15840"/>
          <w:pgMar w:top="220" w:right="720" w:bottom="280" w:left="0" w:header="720" w:footer="720" w:gutter="0"/>
          <w:cols w:space="720"/>
        </w:sectPr>
      </w:pPr>
      <w:proofErr w:type="spellStart"/>
      <w:proofErr w:type="gramStart"/>
      <w:r>
        <w:rPr>
          <w:rFonts w:ascii="Arial" w:eastAsia="Arial" w:hAnsi="Arial" w:cs="Arial"/>
          <w:b/>
          <w:sz w:val="18"/>
          <w:szCs w:val="18"/>
        </w:rPr>
        <w:t>Ecotoxicity</w:t>
      </w:r>
      <w:proofErr w:type="spellEnd"/>
      <w:r>
        <w:rPr>
          <w:rFonts w:ascii="Arial" w:eastAsia="Arial" w:hAnsi="Arial" w:cs="Arial"/>
          <w:b/>
          <w:sz w:val="18"/>
          <w:szCs w:val="18"/>
        </w:rPr>
        <w:t xml:space="preserve">                                     </w:t>
      </w:r>
      <w:r>
        <w:rPr>
          <w:rFonts w:ascii="Arial" w:eastAsia="Arial" w:hAnsi="Arial" w:cs="Arial"/>
          <w:b/>
          <w:spacing w:val="25"/>
          <w:sz w:val="18"/>
          <w:szCs w:val="18"/>
        </w:rPr>
        <w:t xml:space="preserve"> </w:t>
      </w:r>
      <w:r>
        <w:rPr>
          <w:rFonts w:ascii="Arial" w:eastAsia="Arial" w:hAnsi="Arial" w:cs="Arial"/>
          <w:position w:val="1"/>
          <w:sz w:val="18"/>
          <w:szCs w:val="18"/>
        </w:rPr>
        <w:t>Very toxic to aquatic life with long lasting effects.</w:t>
      </w:r>
      <w:proofErr w:type="gramEnd"/>
    </w:p>
    <w:p w:rsidR="00312A12" w:rsidRDefault="00312A12">
      <w:pPr>
        <w:spacing w:before="2" w:line="160" w:lineRule="exact"/>
        <w:rPr>
          <w:sz w:val="16"/>
          <w:szCs w:val="16"/>
        </w:rPr>
        <w:sectPr w:rsidR="00312A12">
          <w:pgSz w:w="12240" w:h="15840"/>
          <w:pgMar w:top="220" w:right="740" w:bottom="280" w:left="0" w:header="66" w:footer="328" w:gutter="0"/>
          <w:cols w:space="720"/>
        </w:sectPr>
      </w:pPr>
    </w:p>
    <w:p w:rsidR="00312A12" w:rsidRDefault="00780D9B">
      <w:pPr>
        <w:spacing w:before="37"/>
        <w:ind w:left="1080"/>
        <w:rPr>
          <w:rFonts w:ascii="Arial" w:eastAsia="Arial" w:hAnsi="Arial" w:cs="Arial"/>
          <w:sz w:val="18"/>
          <w:szCs w:val="18"/>
        </w:rPr>
      </w:pPr>
      <w:r>
        <w:rPr>
          <w:noProof/>
        </w:rPr>
        <w:lastRenderedPageBreak/>
        <mc:AlternateContent>
          <mc:Choice Requires="wpg">
            <w:drawing>
              <wp:anchor distT="0" distB="0" distL="114300" distR="114300" simplePos="0" relativeHeight="503315217" behindDoc="1" locked="0" layoutInCell="1" allowOverlap="1">
                <wp:simplePos x="0" y="0"/>
                <wp:positionH relativeFrom="page">
                  <wp:posOffset>685800</wp:posOffset>
                </wp:positionH>
                <wp:positionV relativeFrom="paragraph">
                  <wp:posOffset>189865</wp:posOffset>
                </wp:positionV>
                <wp:extent cx="6591300" cy="0"/>
                <wp:effectExtent l="9525" t="8890" r="9525" b="1016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0"/>
                          <a:chOff x="1080" y="299"/>
                          <a:chExt cx="10380" cy="0"/>
                        </a:xfrm>
                      </wpg:grpSpPr>
                      <wps:wsp>
                        <wps:cNvPr id="7" name="Freeform 4"/>
                        <wps:cNvSpPr>
                          <a:spLocks/>
                        </wps:cNvSpPr>
                        <wps:spPr bwMode="auto">
                          <a:xfrm>
                            <a:off x="1080" y="299"/>
                            <a:ext cx="10380" cy="0"/>
                          </a:xfrm>
                          <a:custGeom>
                            <a:avLst/>
                            <a:gdLst>
                              <a:gd name="T0" fmla="+- 0 1080 1080"/>
                              <a:gd name="T1" fmla="*/ T0 w 10380"/>
                              <a:gd name="T2" fmla="+- 0 11460 1080"/>
                              <a:gd name="T3" fmla="*/ T2 w 10380"/>
                            </a:gdLst>
                            <a:ahLst/>
                            <a:cxnLst>
                              <a:cxn ang="0">
                                <a:pos x="T1" y="0"/>
                              </a:cxn>
                              <a:cxn ang="0">
                                <a:pos x="T3" y="0"/>
                              </a:cxn>
                            </a:cxnLst>
                            <a:rect l="0" t="0" r="r" b="b"/>
                            <a:pathLst>
                              <a:path w="10380">
                                <a:moveTo>
                                  <a:pt x="0" y="0"/>
                                </a:moveTo>
                                <a:lnTo>
                                  <a:pt x="103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4pt;margin-top:14.95pt;width:519pt;height:0;z-index:-1263;mso-position-horizontal-relative:page" coordorigin="1080,299" coordsize="10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">
                <v:shape id="Freeform 4" o:spid="_x0000_s1027" style="position:absolute;left:1080;top:299;width:10380;height:0;visibility:visible;mso-wrap-style:square;v-text-anchor:top" coordsize="10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emsMA&#10;AADaAAAADwAAAGRycy9kb3ducmV2LnhtbESPT2sCMRTE7wW/Q3hCL0WzeujKahQRpNKb/xBvj81z&#10;dzV5WZJ03X77plDocZiZ3zCLVW+N6MiHxrGCyTgDQVw63XCl4HTcjmYgQkTWaByTgm8KsFoOXhZY&#10;aPfkPXWHWIkE4VCggjrGtpAylDVZDGPXEifv5rzFmKSvpPb4THBr5DTL3qXFhtNCjS1taiofhy+r&#10;IH4c72fZ+TeZl/vzp8nNdXbZKvU67NdzEJH6+B/+a++0ghx+r6Qb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4emsMAAADaAAAADwAAAAAAAAAAAAAAAACYAgAAZHJzL2Rv&#10;d25yZXYueG1sUEsFBgAAAAAEAAQA9QAAAIgDAAAAAA==&#10;" path="m,l10380,e" filled="f" strokeweight=".72pt">
                  <v:path arrowok="t" o:connecttype="custom" o:connectlocs="0,0;10380,0" o:connectangles="0,0"/>
                </v:shape>
                <w10:wrap anchorx="page"/>
              </v:group>
            </w:pict>
          </mc:Fallback>
        </mc:AlternateContent>
      </w:r>
      <w:r w:rsidR="00456E7D">
        <w:rPr>
          <w:rFonts w:ascii="Arial" w:eastAsia="Arial" w:hAnsi="Arial" w:cs="Arial"/>
          <w:b/>
          <w:sz w:val="18"/>
          <w:szCs w:val="18"/>
        </w:rPr>
        <w:t>Components</w:t>
      </w:r>
    </w:p>
    <w:p w:rsidR="00312A12" w:rsidRDefault="00456E7D">
      <w:pPr>
        <w:spacing w:before="83"/>
        <w:ind w:left="1080" w:right="-51"/>
        <w:rPr>
          <w:rFonts w:ascii="Arial" w:eastAsia="Arial" w:hAnsi="Arial" w:cs="Arial"/>
          <w:sz w:val="18"/>
          <w:szCs w:val="18"/>
        </w:rPr>
      </w:pPr>
      <w:r>
        <w:rPr>
          <w:rFonts w:ascii="Arial" w:eastAsia="Arial" w:hAnsi="Arial" w:cs="Arial"/>
          <w:sz w:val="18"/>
          <w:szCs w:val="18"/>
        </w:rPr>
        <w:t>Hydrochloric acid (CAS 7647-01-0)</w:t>
      </w:r>
    </w:p>
    <w:p w:rsidR="00312A12" w:rsidRDefault="00456E7D">
      <w:pPr>
        <w:spacing w:before="64" w:line="200" w:lineRule="exact"/>
        <w:ind w:left="1406" w:right="1737"/>
        <w:jc w:val="center"/>
        <w:rPr>
          <w:rFonts w:ascii="Arial" w:eastAsia="Arial" w:hAnsi="Arial" w:cs="Arial"/>
          <w:sz w:val="18"/>
          <w:szCs w:val="18"/>
        </w:rPr>
      </w:pPr>
      <w:r>
        <w:rPr>
          <w:rFonts w:ascii="Arial" w:eastAsia="Arial" w:hAnsi="Arial" w:cs="Arial"/>
          <w:b/>
          <w:position w:val="-1"/>
          <w:sz w:val="18"/>
          <w:szCs w:val="18"/>
        </w:rPr>
        <w:t>Aquatic</w:t>
      </w:r>
    </w:p>
    <w:p w:rsidR="00312A12" w:rsidRDefault="00456E7D">
      <w:pPr>
        <w:spacing w:before="37"/>
        <w:ind w:right="-47"/>
        <w:rPr>
          <w:rFonts w:ascii="Arial" w:eastAsia="Arial" w:hAnsi="Arial" w:cs="Arial"/>
          <w:sz w:val="18"/>
          <w:szCs w:val="18"/>
        </w:rPr>
      </w:pPr>
      <w:r>
        <w:br w:type="column"/>
      </w:r>
      <w:r>
        <w:rPr>
          <w:rFonts w:ascii="Arial" w:eastAsia="Arial" w:hAnsi="Arial" w:cs="Arial"/>
          <w:b/>
          <w:sz w:val="18"/>
          <w:szCs w:val="18"/>
        </w:rPr>
        <w:lastRenderedPageBreak/>
        <w:t>Species</w:t>
      </w:r>
    </w:p>
    <w:p w:rsidR="00312A12" w:rsidRDefault="00456E7D">
      <w:pPr>
        <w:spacing w:before="37"/>
        <w:rPr>
          <w:rFonts w:ascii="Arial" w:eastAsia="Arial" w:hAnsi="Arial" w:cs="Arial"/>
          <w:sz w:val="18"/>
          <w:szCs w:val="18"/>
        </w:rPr>
        <w:sectPr w:rsidR="00312A12">
          <w:type w:val="continuous"/>
          <w:pgSz w:w="12240" w:h="15840"/>
          <w:pgMar w:top="220" w:right="740" w:bottom="280" w:left="0" w:header="720" w:footer="720" w:gutter="0"/>
          <w:cols w:num="3" w:space="720" w:equalWidth="0">
            <w:col w:w="3871" w:space="958"/>
            <w:col w:w="681" w:space="2665"/>
            <w:col w:w="3325"/>
          </w:cols>
        </w:sectPr>
      </w:pPr>
      <w:r>
        <w:br w:type="column"/>
      </w:r>
      <w:r>
        <w:rPr>
          <w:rFonts w:ascii="Arial" w:eastAsia="Arial" w:hAnsi="Arial" w:cs="Arial"/>
          <w:b/>
          <w:sz w:val="18"/>
          <w:szCs w:val="18"/>
        </w:rPr>
        <w:lastRenderedPageBreak/>
        <w:t>Test Results</w:t>
      </w:r>
    </w:p>
    <w:p w:rsidR="00312A12" w:rsidRDefault="00456E7D">
      <w:pPr>
        <w:spacing w:before="66" w:line="200" w:lineRule="exact"/>
        <w:jc w:val="right"/>
        <w:rPr>
          <w:rFonts w:ascii="Arial" w:eastAsia="Arial" w:hAnsi="Arial" w:cs="Arial"/>
          <w:sz w:val="18"/>
          <w:szCs w:val="18"/>
        </w:rPr>
      </w:pPr>
      <w:r>
        <w:rPr>
          <w:rFonts w:ascii="Arial" w:eastAsia="Arial" w:hAnsi="Arial" w:cs="Arial"/>
          <w:position w:val="-1"/>
          <w:sz w:val="18"/>
          <w:szCs w:val="18"/>
        </w:rPr>
        <w:lastRenderedPageBreak/>
        <w:t>Fish</w:t>
      </w:r>
    </w:p>
    <w:p w:rsidR="00312A12" w:rsidRDefault="00456E7D">
      <w:pPr>
        <w:spacing w:before="66" w:line="200" w:lineRule="exact"/>
        <w:ind w:right="-47"/>
        <w:rPr>
          <w:rFonts w:ascii="Arial" w:eastAsia="Arial" w:hAnsi="Arial" w:cs="Arial"/>
          <w:sz w:val="18"/>
          <w:szCs w:val="18"/>
        </w:rPr>
      </w:pPr>
      <w:r>
        <w:br w:type="column"/>
      </w:r>
      <w:r>
        <w:rPr>
          <w:rFonts w:ascii="Arial" w:eastAsia="Arial" w:hAnsi="Arial" w:cs="Arial"/>
          <w:position w:val="-1"/>
          <w:sz w:val="18"/>
          <w:szCs w:val="18"/>
        </w:rPr>
        <w:lastRenderedPageBreak/>
        <w:t>LC50</w:t>
      </w:r>
    </w:p>
    <w:p w:rsidR="00312A12" w:rsidRDefault="00456E7D">
      <w:pPr>
        <w:spacing w:before="66" w:line="200" w:lineRule="exact"/>
        <w:ind w:right="-47"/>
        <w:rPr>
          <w:rFonts w:ascii="Arial" w:eastAsia="Arial" w:hAnsi="Arial" w:cs="Arial"/>
          <w:sz w:val="18"/>
          <w:szCs w:val="18"/>
        </w:rPr>
      </w:pPr>
      <w:r>
        <w:br w:type="column"/>
      </w:r>
      <w:r>
        <w:rPr>
          <w:rFonts w:ascii="Arial" w:eastAsia="Arial" w:hAnsi="Arial" w:cs="Arial"/>
          <w:position w:val="-1"/>
          <w:sz w:val="18"/>
          <w:szCs w:val="18"/>
        </w:rPr>
        <w:lastRenderedPageBreak/>
        <w:t>Western mosquitofish (</w:t>
      </w:r>
      <w:proofErr w:type="spellStart"/>
      <w:r>
        <w:rPr>
          <w:rFonts w:ascii="Arial" w:eastAsia="Arial" w:hAnsi="Arial" w:cs="Arial"/>
          <w:position w:val="-1"/>
          <w:sz w:val="18"/>
          <w:szCs w:val="18"/>
        </w:rPr>
        <w:t>Gambusia</w:t>
      </w:r>
      <w:proofErr w:type="spellEnd"/>
      <w:r>
        <w:rPr>
          <w:rFonts w:ascii="Arial" w:eastAsia="Arial" w:hAnsi="Arial" w:cs="Arial"/>
          <w:position w:val="-1"/>
          <w:sz w:val="18"/>
          <w:szCs w:val="18"/>
        </w:rPr>
        <w:t xml:space="preserve"> </w:t>
      </w:r>
      <w:proofErr w:type="spellStart"/>
      <w:r>
        <w:rPr>
          <w:rFonts w:ascii="Arial" w:eastAsia="Arial" w:hAnsi="Arial" w:cs="Arial"/>
          <w:position w:val="-1"/>
          <w:sz w:val="18"/>
          <w:szCs w:val="18"/>
        </w:rPr>
        <w:t>affinis</w:t>
      </w:r>
      <w:proofErr w:type="spellEnd"/>
      <w:r>
        <w:rPr>
          <w:rFonts w:ascii="Arial" w:eastAsia="Arial" w:hAnsi="Arial" w:cs="Arial"/>
          <w:position w:val="-1"/>
          <w:sz w:val="18"/>
          <w:szCs w:val="18"/>
        </w:rPr>
        <w:t>)</w:t>
      </w:r>
    </w:p>
    <w:p w:rsidR="00312A12" w:rsidRDefault="00456E7D">
      <w:pPr>
        <w:spacing w:before="66" w:line="200" w:lineRule="exact"/>
        <w:rPr>
          <w:rFonts w:ascii="Arial" w:eastAsia="Arial" w:hAnsi="Arial" w:cs="Arial"/>
          <w:sz w:val="18"/>
          <w:szCs w:val="18"/>
        </w:rPr>
        <w:sectPr w:rsidR="00312A12">
          <w:type w:val="continuous"/>
          <w:pgSz w:w="12240" w:h="15840"/>
          <w:pgMar w:top="220" w:right="740" w:bottom="280" w:left="0" w:header="720" w:footer="720" w:gutter="0"/>
          <w:cols w:num="4" w:space="720" w:equalWidth="0">
            <w:col w:w="1781" w:space="1683"/>
            <w:col w:w="431" w:space="935"/>
            <w:col w:w="3241" w:space="104"/>
            <w:col w:w="3325"/>
          </w:cols>
        </w:sectPr>
      </w:pPr>
      <w:r>
        <w:br w:type="column"/>
      </w:r>
      <w:r>
        <w:rPr>
          <w:rFonts w:ascii="Arial" w:eastAsia="Arial" w:hAnsi="Arial" w:cs="Arial"/>
          <w:position w:val="-1"/>
          <w:sz w:val="18"/>
          <w:szCs w:val="18"/>
        </w:rPr>
        <w:lastRenderedPageBreak/>
        <w:t>282 mg/l, 96 hours</w:t>
      </w:r>
    </w:p>
    <w:p w:rsidR="00312A12" w:rsidRDefault="00312A12">
      <w:pPr>
        <w:spacing w:before="18" w:line="220" w:lineRule="exact"/>
        <w:rPr>
          <w:sz w:val="22"/>
          <w:szCs w:val="22"/>
        </w:rPr>
      </w:pPr>
    </w:p>
    <w:p w:rsidR="00312A12" w:rsidRDefault="00456E7D">
      <w:pPr>
        <w:spacing w:before="37" w:line="312" w:lineRule="auto"/>
        <w:ind w:left="720" w:right="3445" w:firstLine="360"/>
        <w:rPr>
          <w:rFonts w:ascii="Arial" w:eastAsia="Arial" w:hAnsi="Arial" w:cs="Arial"/>
          <w:sz w:val="18"/>
          <w:szCs w:val="18"/>
        </w:rPr>
      </w:pPr>
      <w:r>
        <w:rPr>
          <w:rFonts w:ascii="Arial" w:eastAsia="Arial" w:hAnsi="Arial" w:cs="Arial"/>
          <w:sz w:val="18"/>
          <w:szCs w:val="18"/>
        </w:rPr>
        <w:t xml:space="preserve">* Estimates for product may be based on additional component data not shown. </w:t>
      </w:r>
      <w:r>
        <w:rPr>
          <w:rFonts w:ascii="Arial" w:eastAsia="Arial" w:hAnsi="Arial" w:cs="Arial"/>
          <w:b/>
          <w:sz w:val="18"/>
          <w:szCs w:val="18"/>
        </w:rPr>
        <w:t xml:space="preserve">Persistence and degradability     </w:t>
      </w:r>
      <w:r>
        <w:rPr>
          <w:rFonts w:ascii="Arial" w:eastAsia="Arial" w:hAnsi="Arial" w:cs="Arial"/>
          <w:b/>
          <w:spacing w:val="30"/>
          <w:sz w:val="18"/>
          <w:szCs w:val="18"/>
        </w:rPr>
        <w:t xml:space="preserve"> </w:t>
      </w:r>
      <w:r>
        <w:rPr>
          <w:rFonts w:ascii="Arial" w:eastAsia="Arial" w:hAnsi="Arial" w:cs="Arial"/>
          <w:position w:val="1"/>
          <w:sz w:val="18"/>
          <w:szCs w:val="18"/>
        </w:rPr>
        <w:t xml:space="preserve">No data is available on the degradability of this product. </w:t>
      </w:r>
      <w:proofErr w:type="spellStart"/>
      <w:r>
        <w:rPr>
          <w:rFonts w:ascii="Arial" w:eastAsia="Arial" w:hAnsi="Arial" w:cs="Arial"/>
          <w:b/>
          <w:sz w:val="18"/>
          <w:szCs w:val="18"/>
        </w:rPr>
        <w:t>Bioaccumulative</w:t>
      </w:r>
      <w:proofErr w:type="spellEnd"/>
      <w:r>
        <w:rPr>
          <w:rFonts w:ascii="Arial" w:eastAsia="Arial" w:hAnsi="Arial" w:cs="Arial"/>
          <w:b/>
          <w:sz w:val="18"/>
          <w:szCs w:val="18"/>
        </w:rPr>
        <w:t xml:space="preserve"> potential</w:t>
      </w:r>
    </w:p>
    <w:p w:rsidR="00312A12" w:rsidRDefault="00456E7D">
      <w:pPr>
        <w:spacing w:before="39"/>
        <w:ind w:left="1080"/>
        <w:rPr>
          <w:rFonts w:ascii="Arial" w:eastAsia="Arial" w:hAnsi="Arial" w:cs="Arial"/>
          <w:sz w:val="18"/>
          <w:szCs w:val="18"/>
        </w:rPr>
      </w:pPr>
      <w:r>
        <w:rPr>
          <w:rFonts w:ascii="Arial" w:eastAsia="Arial" w:hAnsi="Arial" w:cs="Arial"/>
          <w:b/>
          <w:sz w:val="18"/>
          <w:szCs w:val="18"/>
        </w:rPr>
        <w:t>Partition coefficient n-</w:t>
      </w:r>
      <w:proofErr w:type="spellStart"/>
      <w:r>
        <w:rPr>
          <w:rFonts w:ascii="Arial" w:eastAsia="Arial" w:hAnsi="Arial" w:cs="Arial"/>
          <w:b/>
          <w:sz w:val="18"/>
          <w:szCs w:val="18"/>
        </w:rPr>
        <w:t>octanol</w:t>
      </w:r>
      <w:proofErr w:type="spellEnd"/>
      <w:r>
        <w:rPr>
          <w:rFonts w:ascii="Arial" w:eastAsia="Arial" w:hAnsi="Arial" w:cs="Arial"/>
          <w:b/>
          <w:sz w:val="18"/>
          <w:szCs w:val="18"/>
        </w:rPr>
        <w:t xml:space="preserve"> / water (log </w:t>
      </w:r>
      <w:proofErr w:type="spellStart"/>
      <w:r>
        <w:rPr>
          <w:rFonts w:ascii="Arial" w:eastAsia="Arial" w:hAnsi="Arial" w:cs="Arial"/>
          <w:b/>
          <w:sz w:val="18"/>
          <w:szCs w:val="18"/>
        </w:rPr>
        <w:t>Kow</w:t>
      </w:r>
      <w:proofErr w:type="spellEnd"/>
      <w:r>
        <w:rPr>
          <w:rFonts w:ascii="Arial" w:eastAsia="Arial" w:hAnsi="Arial" w:cs="Arial"/>
          <w:b/>
          <w:sz w:val="18"/>
          <w:szCs w:val="18"/>
        </w:rPr>
        <w:t>)</w:t>
      </w:r>
    </w:p>
    <w:p w:rsidR="00312A12" w:rsidRDefault="00456E7D">
      <w:pPr>
        <w:spacing w:before="9"/>
        <w:ind w:left="1080"/>
        <w:rPr>
          <w:rFonts w:ascii="Arial" w:eastAsia="Arial" w:hAnsi="Arial" w:cs="Arial"/>
          <w:sz w:val="18"/>
          <w:szCs w:val="18"/>
        </w:rPr>
      </w:pPr>
      <w:r>
        <w:rPr>
          <w:rFonts w:ascii="Arial" w:eastAsia="Arial" w:hAnsi="Arial" w:cs="Arial"/>
          <w:sz w:val="18"/>
          <w:szCs w:val="18"/>
        </w:rPr>
        <w:t xml:space="preserve">Methanol (CAS 67-56-1)                                                            </w:t>
      </w:r>
      <w:r>
        <w:rPr>
          <w:rFonts w:ascii="Arial" w:eastAsia="Arial" w:hAnsi="Arial" w:cs="Arial"/>
          <w:spacing w:val="48"/>
          <w:sz w:val="18"/>
          <w:szCs w:val="18"/>
        </w:rPr>
        <w:t xml:space="preserve"> </w:t>
      </w:r>
      <w:r>
        <w:rPr>
          <w:rFonts w:ascii="Arial" w:eastAsia="Arial" w:hAnsi="Arial" w:cs="Arial"/>
          <w:sz w:val="18"/>
          <w:szCs w:val="18"/>
        </w:rPr>
        <w:t>-0.77</w:t>
      </w:r>
    </w:p>
    <w:p w:rsidR="00312A12" w:rsidRDefault="00456E7D">
      <w:pPr>
        <w:spacing w:before="56"/>
        <w:ind w:left="720"/>
        <w:rPr>
          <w:rFonts w:ascii="Arial" w:eastAsia="Arial" w:hAnsi="Arial" w:cs="Arial"/>
          <w:sz w:val="18"/>
          <w:szCs w:val="18"/>
        </w:rPr>
      </w:pPr>
      <w:proofErr w:type="gramStart"/>
      <w:r>
        <w:rPr>
          <w:rFonts w:ascii="Arial" w:eastAsia="Arial" w:hAnsi="Arial" w:cs="Arial"/>
          <w:b/>
          <w:sz w:val="18"/>
          <w:szCs w:val="18"/>
        </w:rPr>
        <w:t xml:space="preserve">Mobility in soil                               </w:t>
      </w:r>
      <w:r>
        <w:rPr>
          <w:rFonts w:ascii="Arial" w:eastAsia="Arial" w:hAnsi="Arial" w:cs="Arial"/>
          <w:b/>
          <w:spacing w:val="34"/>
          <w:sz w:val="18"/>
          <w:szCs w:val="18"/>
        </w:rPr>
        <w:t xml:space="preserve"> </w:t>
      </w:r>
      <w:r>
        <w:rPr>
          <w:rFonts w:ascii="Arial" w:eastAsia="Arial" w:hAnsi="Arial" w:cs="Arial"/>
          <w:position w:val="1"/>
          <w:sz w:val="18"/>
          <w:szCs w:val="18"/>
        </w:rPr>
        <w:t>No data available.</w:t>
      </w:r>
      <w:proofErr w:type="gramEnd"/>
    </w:p>
    <w:p w:rsidR="00312A12" w:rsidRDefault="00456E7D">
      <w:pPr>
        <w:spacing w:before="98" w:line="180" w:lineRule="exact"/>
        <w:ind w:left="3600" w:right="505" w:hanging="2880"/>
        <w:rPr>
          <w:rFonts w:ascii="Arial" w:eastAsia="Arial" w:hAnsi="Arial" w:cs="Arial"/>
          <w:sz w:val="18"/>
          <w:szCs w:val="18"/>
        </w:rPr>
      </w:pPr>
      <w:r>
        <w:rPr>
          <w:rFonts w:ascii="Arial" w:eastAsia="Arial" w:hAnsi="Arial" w:cs="Arial"/>
          <w:b/>
          <w:sz w:val="18"/>
          <w:szCs w:val="18"/>
        </w:rPr>
        <w:t xml:space="preserve">Other adverse effects                   </w:t>
      </w:r>
      <w:r>
        <w:rPr>
          <w:rFonts w:ascii="Arial" w:eastAsia="Arial" w:hAnsi="Arial" w:cs="Arial"/>
          <w:b/>
          <w:spacing w:val="42"/>
          <w:sz w:val="18"/>
          <w:szCs w:val="18"/>
        </w:rPr>
        <w:t xml:space="preserve"> </w:t>
      </w:r>
      <w:r>
        <w:rPr>
          <w:rFonts w:ascii="Arial" w:eastAsia="Arial" w:hAnsi="Arial" w:cs="Arial"/>
          <w:position w:val="1"/>
          <w:sz w:val="18"/>
          <w:szCs w:val="18"/>
        </w:rPr>
        <w:t xml:space="preserve">No other adverse environmental effects (e.g. ozone depletion, photochemical ozone creation </w:t>
      </w:r>
      <w:r>
        <w:rPr>
          <w:rFonts w:ascii="Arial" w:eastAsia="Arial" w:hAnsi="Arial" w:cs="Arial"/>
          <w:sz w:val="18"/>
          <w:szCs w:val="18"/>
        </w:rPr>
        <w:t>potential, endocrine disruption, global warming potential) are expected from this component.</w:t>
      </w:r>
    </w:p>
    <w:p w:rsidR="00312A12" w:rsidRDefault="00312A12">
      <w:pPr>
        <w:spacing w:before="6" w:line="180" w:lineRule="exact"/>
        <w:rPr>
          <w:sz w:val="18"/>
          <w:szCs w:val="18"/>
        </w:rPr>
      </w:pPr>
    </w:p>
    <w:p w:rsidR="00312A12" w:rsidRDefault="00456E7D">
      <w:pPr>
        <w:ind w:left="734"/>
        <w:rPr>
          <w:rFonts w:ascii="Arial" w:eastAsia="Arial" w:hAnsi="Arial" w:cs="Arial"/>
          <w:sz w:val="22"/>
          <w:szCs w:val="22"/>
        </w:rPr>
      </w:pPr>
      <w:r>
        <w:rPr>
          <w:rFonts w:ascii="Arial" w:eastAsia="Arial" w:hAnsi="Arial" w:cs="Arial"/>
          <w:b/>
          <w:sz w:val="22"/>
          <w:szCs w:val="22"/>
        </w:rPr>
        <w:t>13. Disposal considerations</w:t>
      </w:r>
    </w:p>
    <w:p w:rsidR="00312A12" w:rsidRDefault="00456E7D">
      <w:pPr>
        <w:spacing w:before="81" w:line="234" w:lineRule="auto"/>
        <w:ind w:left="3600" w:right="106" w:hanging="2880"/>
        <w:rPr>
          <w:rFonts w:ascii="Arial" w:eastAsia="Arial" w:hAnsi="Arial" w:cs="Arial"/>
          <w:sz w:val="18"/>
          <w:szCs w:val="18"/>
        </w:rPr>
      </w:pPr>
      <w:r>
        <w:rPr>
          <w:rFonts w:ascii="Arial" w:eastAsia="Arial" w:hAnsi="Arial" w:cs="Arial"/>
          <w:b/>
          <w:sz w:val="18"/>
          <w:szCs w:val="18"/>
        </w:rPr>
        <w:t xml:space="preserve">Disposal instructions                    </w:t>
      </w:r>
      <w:r>
        <w:rPr>
          <w:rFonts w:ascii="Arial" w:eastAsia="Arial" w:hAnsi="Arial" w:cs="Arial"/>
          <w:b/>
          <w:spacing w:val="3"/>
          <w:sz w:val="18"/>
          <w:szCs w:val="18"/>
        </w:rPr>
        <w:t xml:space="preserve"> </w:t>
      </w:r>
      <w:r>
        <w:rPr>
          <w:rFonts w:ascii="Arial" w:eastAsia="Arial" w:hAnsi="Arial" w:cs="Arial"/>
          <w:position w:val="1"/>
          <w:sz w:val="18"/>
          <w:szCs w:val="18"/>
        </w:rPr>
        <w:t xml:space="preserve">Collect and reclaim or dispose in sealed containers at licensed waste disposal site. Do not allow </w:t>
      </w:r>
      <w:r>
        <w:rPr>
          <w:rFonts w:ascii="Arial" w:eastAsia="Arial" w:hAnsi="Arial" w:cs="Arial"/>
          <w:sz w:val="18"/>
          <w:szCs w:val="18"/>
        </w:rPr>
        <w:t>this material to drain into sewers/water supplies. Do not contaminate ponds, waterways or ditches with chemical or used container. Dispose of contents/container in accordance with local/regional/national/international regulations.</w:t>
      </w:r>
    </w:p>
    <w:p w:rsidR="00312A12" w:rsidRDefault="00456E7D">
      <w:pPr>
        <w:spacing w:before="57"/>
        <w:ind w:left="720"/>
        <w:rPr>
          <w:rFonts w:ascii="Arial" w:eastAsia="Arial" w:hAnsi="Arial" w:cs="Arial"/>
          <w:sz w:val="18"/>
          <w:szCs w:val="18"/>
        </w:rPr>
      </w:pPr>
      <w:r>
        <w:rPr>
          <w:rFonts w:ascii="Arial" w:eastAsia="Arial" w:hAnsi="Arial" w:cs="Arial"/>
          <w:b/>
          <w:sz w:val="18"/>
          <w:szCs w:val="18"/>
        </w:rPr>
        <w:t xml:space="preserve">Local disposal regulations           </w:t>
      </w:r>
      <w:r>
        <w:rPr>
          <w:rFonts w:ascii="Arial" w:eastAsia="Arial" w:hAnsi="Arial" w:cs="Arial"/>
          <w:b/>
          <w:spacing w:val="11"/>
          <w:sz w:val="18"/>
          <w:szCs w:val="18"/>
        </w:rPr>
        <w:t xml:space="preserve"> </w:t>
      </w:r>
      <w:r>
        <w:rPr>
          <w:rFonts w:ascii="Arial" w:eastAsia="Arial" w:hAnsi="Arial" w:cs="Arial"/>
          <w:position w:val="1"/>
          <w:sz w:val="18"/>
          <w:szCs w:val="18"/>
        </w:rPr>
        <w:t>Dispose in accordance with all applicable regulations.</w:t>
      </w:r>
    </w:p>
    <w:p w:rsidR="00312A12" w:rsidRDefault="00456E7D">
      <w:pPr>
        <w:spacing w:before="83" w:line="180" w:lineRule="exact"/>
        <w:ind w:left="3600" w:right="205" w:hanging="2880"/>
        <w:rPr>
          <w:rFonts w:ascii="Arial" w:eastAsia="Arial" w:hAnsi="Arial" w:cs="Arial"/>
          <w:sz w:val="18"/>
          <w:szCs w:val="18"/>
        </w:rPr>
        <w:sectPr w:rsidR="00312A12">
          <w:type w:val="continuous"/>
          <w:pgSz w:w="12240" w:h="15840"/>
          <w:pgMar w:top="220" w:right="740" w:bottom="280" w:left="0" w:header="720" w:footer="720" w:gutter="0"/>
          <w:cols w:space="720"/>
        </w:sectPr>
      </w:pPr>
      <w:r>
        <w:rPr>
          <w:rFonts w:ascii="Arial" w:eastAsia="Arial" w:hAnsi="Arial" w:cs="Arial"/>
          <w:b/>
          <w:sz w:val="18"/>
          <w:szCs w:val="18"/>
        </w:rPr>
        <w:t xml:space="preserve">Hazardous waste code                 </w:t>
      </w:r>
      <w:r>
        <w:rPr>
          <w:rFonts w:ascii="Arial" w:eastAsia="Arial" w:hAnsi="Arial" w:cs="Arial"/>
          <w:b/>
          <w:spacing w:val="42"/>
          <w:sz w:val="18"/>
          <w:szCs w:val="18"/>
        </w:rPr>
        <w:t xml:space="preserve"> </w:t>
      </w:r>
      <w:proofErr w:type="gramStart"/>
      <w:r>
        <w:rPr>
          <w:rFonts w:ascii="Arial" w:eastAsia="Arial" w:hAnsi="Arial" w:cs="Arial"/>
          <w:position w:val="1"/>
          <w:sz w:val="18"/>
          <w:szCs w:val="18"/>
        </w:rPr>
        <w:t>The</w:t>
      </w:r>
      <w:proofErr w:type="gramEnd"/>
      <w:r>
        <w:rPr>
          <w:rFonts w:ascii="Arial" w:eastAsia="Arial" w:hAnsi="Arial" w:cs="Arial"/>
          <w:position w:val="1"/>
          <w:sz w:val="18"/>
          <w:szCs w:val="18"/>
        </w:rPr>
        <w:t xml:space="preserve"> waste code should be assigned in discussion between the user, the producer and the waste </w:t>
      </w:r>
      <w:r>
        <w:rPr>
          <w:rFonts w:ascii="Arial" w:eastAsia="Arial" w:hAnsi="Arial" w:cs="Arial"/>
          <w:sz w:val="18"/>
          <w:szCs w:val="18"/>
        </w:rPr>
        <w:t>disposal company.</w:t>
      </w:r>
    </w:p>
    <w:p w:rsidR="00312A12" w:rsidRDefault="00456E7D">
      <w:pPr>
        <w:spacing w:before="65" w:line="250" w:lineRule="auto"/>
        <w:ind w:left="720" w:right="-31"/>
        <w:rPr>
          <w:rFonts w:ascii="Arial" w:eastAsia="Arial" w:hAnsi="Arial" w:cs="Arial"/>
          <w:sz w:val="18"/>
          <w:szCs w:val="18"/>
        </w:rPr>
      </w:pPr>
      <w:r>
        <w:rPr>
          <w:rFonts w:ascii="Arial" w:eastAsia="Arial" w:hAnsi="Arial" w:cs="Arial"/>
          <w:b/>
          <w:sz w:val="18"/>
          <w:szCs w:val="18"/>
        </w:rPr>
        <w:lastRenderedPageBreak/>
        <w:t>Waste from residues / unused products</w:t>
      </w:r>
    </w:p>
    <w:p w:rsidR="00312A12" w:rsidRDefault="00456E7D">
      <w:pPr>
        <w:spacing w:before="64" w:line="200" w:lineRule="exact"/>
        <w:ind w:right="536"/>
        <w:jc w:val="both"/>
        <w:rPr>
          <w:rFonts w:ascii="Arial" w:eastAsia="Arial" w:hAnsi="Arial" w:cs="Arial"/>
          <w:sz w:val="18"/>
          <w:szCs w:val="18"/>
        </w:rPr>
        <w:sectPr w:rsidR="00312A12">
          <w:type w:val="continuous"/>
          <w:pgSz w:w="12240" w:h="15840"/>
          <w:pgMar w:top="220" w:right="740" w:bottom="280" w:left="0" w:header="720" w:footer="720" w:gutter="0"/>
          <w:cols w:num="2" w:space="720" w:equalWidth="0">
            <w:col w:w="3281" w:space="319"/>
            <w:col w:w="7900"/>
          </w:cols>
        </w:sectPr>
      </w:pPr>
      <w:r>
        <w:br w:type="column"/>
      </w:r>
      <w:r>
        <w:rPr>
          <w:rFonts w:ascii="Arial" w:eastAsia="Arial" w:hAnsi="Arial" w:cs="Arial"/>
          <w:sz w:val="18"/>
          <w:szCs w:val="18"/>
        </w:rPr>
        <w:lastRenderedPageBreak/>
        <w:t>Dispose of in accordance with local regulations. Empty containers or liners may retain some product residues. This material and its container must be disposed of in a safe manner (see: Disposal instructions).</w:t>
      </w:r>
    </w:p>
    <w:p w:rsidR="00312A12" w:rsidRDefault="00456E7D">
      <w:pPr>
        <w:spacing w:before="54"/>
        <w:ind w:left="720"/>
        <w:rPr>
          <w:rFonts w:ascii="Arial" w:eastAsia="Arial" w:hAnsi="Arial" w:cs="Arial"/>
          <w:sz w:val="18"/>
          <w:szCs w:val="18"/>
        </w:rPr>
      </w:pPr>
      <w:r>
        <w:rPr>
          <w:rFonts w:ascii="Arial" w:eastAsia="Arial" w:hAnsi="Arial" w:cs="Arial"/>
          <w:b/>
          <w:sz w:val="18"/>
          <w:szCs w:val="18"/>
        </w:rPr>
        <w:lastRenderedPageBreak/>
        <w:t xml:space="preserve">Contaminated packaging             </w:t>
      </w:r>
      <w:r>
        <w:rPr>
          <w:rFonts w:ascii="Arial" w:eastAsia="Arial" w:hAnsi="Arial" w:cs="Arial"/>
          <w:b/>
          <w:spacing w:val="42"/>
          <w:sz w:val="18"/>
          <w:szCs w:val="18"/>
        </w:rPr>
        <w:t xml:space="preserve"> </w:t>
      </w:r>
      <w:r>
        <w:rPr>
          <w:rFonts w:ascii="Arial" w:eastAsia="Arial" w:hAnsi="Arial" w:cs="Arial"/>
          <w:position w:val="1"/>
          <w:sz w:val="18"/>
          <w:szCs w:val="18"/>
        </w:rPr>
        <w:t>Empty containers should be taken to an approved waste handling site for recycling or disposal.</w:t>
      </w:r>
    </w:p>
    <w:p w:rsidR="00312A12" w:rsidRDefault="00456E7D">
      <w:pPr>
        <w:spacing w:line="180" w:lineRule="exact"/>
        <w:ind w:left="3600"/>
        <w:rPr>
          <w:rFonts w:ascii="Arial" w:eastAsia="Arial" w:hAnsi="Arial" w:cs="Arial"/>
          <w:sz w:val="18"/>
          <w:szCs w:val="18"/>
        </w:rPr>
      </w:pPr>
      <w:r>
        <w:rPr>
          <w:rFonts w:ascii="Arial" w:eastAsia="Arial" w:hAnsi="Arial" w:cs="Arial"/>
          <w:sz w:val="18"/>
          <w:szCs w:val="18"/>
        </w:rPr>
        <w:t>Since emptied containers may retain product residue, follow label warnings even after container is</w:t>
      </w:r>
    </w:p>
    <w:p w:rsidR="00312A12" w:rsidRDefault="00456E7D">
      <w:pPr>
        <w:spacing w:line="200" w:lineRule="exact"/>
        <w:ind w:left="3600"/>
        <w:rPr>
          <w:rFonts w:ascii="Arial" w:eastAsia="Arial" w:hAnsi="Arial" w:cs="Arial"/>
          <w:sz w:val="18"/>
          <w:szCs w:val="18"/>
        </w:rPr>
      </w:pPr>
      <w:proofErr w:type="gramStart"/>
      <w:r>
        <w:rPr>
          <w:rFonts w:ascii="Arial" w:eastAsia="Arial" w:hAnsi="Arial" w:cs="Arial"/>
          <w:position w:val="-1"/>
          <w:sz w:val="18"/>
          <w:szCs w:val="18"/>
        </w:rPr>
        <w:t>emptied</w:t>
      </w:r>
      <w:proofErr w:type="gramEnd"/>
      <w:r>
        <w:rPr>
          <w:rFonts w:ascii="Arial" w:eastAsia="Arial" w:hAnsi="Arial" w:cs="Arial"/>
          <w:position w:val="-1"/>
          <w:sz w:val="18"/>
          <w:szCs w:val="18"/>
        </w:rPr>
        <w:t>.</w:t>
      </w:r>
    </w:p>
    <w:p w:rsidR="00312A12" w:rsidRDefault="00312A12">
      <w:pPr>
        <w:spacing w:before="7" w:line="140" w:lineRule="exact"/>
        <w:rPr>
          <w:sz w:val="14"/>
          <w:szCs w:val="14"/>
        </w:rPr>
        <w:sectPr w:rsidR="00312A12">
          <w:type w:val="continuous"/>
          <w:pgSz w:w="12240" w:h="15840"/>
          <w:pgMar w:top="220" w:right="740" w:bottom="280" w:left="0" w:header="720" w:footer="720" w:gutter="0"/>
          <w:cols w:space="720"/>
        </w:sectPr>
      </w:pPr>
    </w:p>
    <w:p w:rsidR="00312A12" w:rsidRDefault="00456E7D">
      <w:pPr>
        <w:spacing w:before="32"/>
        <w:ind w:left="698" w:right="-37"/>
        <w:jc w:val="center"/>
        <w:rPr>
          <w:rFonts w:ascii="Arial" w:eastAsia="Arial" w:hAnsi="Arial" w:cs="Arial"/>
          <w:sz w:val="22"/>
          <w:szCs w:val="22"/>
        </w:rPr>
      </w:pPr>
      <w:r>
        <w:rPr>
          <w:rFonts w:ascii="Arial" w:eastAsia="Arial" w:hAnsi="Arial" w:cs="Arial"/>
          <w:b/>
          <w:sz w:val="22"/>
          <w:szCs w:val="22"/>
        </w:rPr>
        <w:lastRenderedPageBreak/>
        <w:t>14. Transport information</w:t>
      </w:r>
    </w:p>
    <w:p w:rsidR="00312A12" w:rsidRDefault="00312A12">
      <w:pPr>
        <w:spacing w:before="1" w:line="100" w:lineRule="exact"/>
        <w:rPr>
          <w:sz w:val="10"/>
          <w:szCs w:val="10"/>
        </w:rPr>
      </w:pPr>
    </w:p>
    <w:p w:rsidR="00312A12" w:rsidRDefault="00456E7D">
      <w:pPr>
        <w:ind w:left="720"/>
        <w:rPr>
          <w:rFonts w:ascii="Arial" w:eastAsia="Arial" w:hAnsi="Arial" w:cs="Arial"/>
          <w:sz w:val="18"/>
          <w:szCs w:val="18"/>
        </w:rPr>
      </w:pPr>
      <w:r>
        <w:rPr>
          <w:rFonts w:ascii="Arial" w:eastAsia="Arial" w:hAnsi="Arial" w:cs="Arial"/>
          <w:b/>
          <w:sz w:val="18"/>
          <w:szCs w:val="18"/>
        </w:rPr>
        <w:t>DOT</w:t>
      </w:r>
    </w:p>
    <w:p w:rsidR="00312A12" w:rsidRDefault="00456E7D">
      <w:pPr>
        <w:spacing w:before="54"/>
        <w:ind w:left="1080"/>
        <w:rPr>
          <w:rFonts w:ascii="Arial" w:eastAsia="Arial" w:hAnsi="Arial" w:cs="Arial"/>
          <w:sz w:val="18"/>
          <w:szCs w:val="18"/>
        </w:rPr>
      </w:pPr>
      <w:r>
        <w:rPr>
          <w:rFonts w:ascii="Arial" w:eastAsia="Arial" w:hAnsi="Arial" w:cs="Arial"/>
          <w:b/>
          <w:sz w:val="18"/>
          <w:szCs w:val="18"/>
        </w:rPr>
        <w:t>UN number</w:t>
      </w:r>
    </w:p>
    <w:p w:rsidR="00312A12" w:rsidRDefault="00456E7D">
      <w:pPr>
        <w:spacing w:before="23"/>
        <w:ind w:left="1044" w:right="93"/>
        <w:jc w:val="center"/>
        <w:rPr>
          <w:rFonts w:ascii="Arial" w:eastAsia="Arial" w:hAnsi="Arial" w:cs="Arial"/>
          <w:sz w:val="18"/>
          <w:szCs w:val="18"/>
        </w:rPr>
      </w:pPr>
      <w:r>
        <w:rPr>
          <w:rFonts w:ascii="Arial" w:eastAsia="Arial" w:hAnsi="Arial" w:cs="Arial"/>
          <w:b/>
          <w:sz w:val="18"/>
          <w:szCs w:val="18"/>
        </w:rPr>
        <w:t>UN proper shipping name</w:t>
      </w:r>
    </w:p>
    <w:p w:rsidR="00312A12" w:rsidRDefault="00456E7D">
      <w:pPr>
        <w:spacing w:before="23" w:line="300" w:lineRule="auto"/>
        <w:ind w:left="1440" w:right="7" w:hanging="360"/>
        <w:rPr>
          <w:rFonts w:ascii="Arial" w:eastAsia="Arial" w:hAnsi="Arial" w:cs="Arial"/>
          <w:sz w:val="18"/>
          <w:szCs w:val="18"/>
        </w:rPr>
      </w:pPr>
      <w:r>
        <w:rPr>
          <w:rFonts w:ascii="Arial" w:eastAsia="Arial" w:hAnsi="Arial" w:cs="Arial"/>
          <w:b/>
          <w:sz w:val="18"/>
          <w:szCs w:val="18"/>
        </w:rPr>
        <w:t xml:space="preserve">Transport hazard </w:t>
      </w:r>
      <w:proofErr w:type="gramStart"/>
      <w:r>
        <w:rPr>
          <w:rFonts w:ascii="Arial" w:eastAsia="Arial" w:hAnsi="Arial" w:cs="Arial"/>
          <w:b/>
          <w:sz w:val="18"/>
          <w:szCs w:val="18"/>
        </w:rPr>
        <w:t>class(</w:t>
      </w:r>
      <w:proofErr w:type="spellStart"/>
      <w:proofErr w:type="gramEnd"/>
      <w:r>
        <w:rPr>
          <w:rFonts w:ascii="Arial" w:eastAsia="Arial" w:hAnsi="Arial" w:cs="Arial"/>
          <w:b/>
          <w:sz w:val="18"/>
          <w:szCs w:val="18"/>
        </w:rPr>
        <w:t>es</w:t>
      </w:r>
      <w:proofErr w:type="spellEnd"/>
      <w:r>
        <w:rPr>
          <w:rFonts w:ascii="Arial" w:eastAsia="Arial" w:hAnsi="Arial" w:cs="Arial"/>
          <w:b/>
          <w:sz w:val="18"/>
          <w:szCs w:val="18"/>
        </w:rPr>
        <w:t>) Class</w:t>
      </w:r>
    </w:p>
    <w:p w:rsidR="00312A12" w:rsidRDefault="00456E7D">
      <w:pPr>
        <w:spacing w:line="180" w:lineRule="exact"/>
        <w:ind w:left="1406" w:right="645"/>
        <w:jc w:val="center"/>
        <w:rPr>
          <w:rFonts w:ascii="Arial" w:eastAsia="Arial" w:hAnsi="Arial" w:cs="Arial"/>
          <w:sz w:val="18"/>
          <w:szCs w:val="18"/>
        </w:rPr>
      </w:pPr>
      <w:r>
        <w:rPr>
          <w:rFonts w:ascii="Arial" w:eastAsia="Arial" w:hAnsi="Arial" w:cs="Arial"/>
          <w:b/>
          <w:sz w:val="18"/>
          <w:szCs w:val="18"/>
        </w:rPr>
        <w:t>Subsidiary risk</w:t>
      </w:r>
    </w:p>
    <w:p w:rsidR="00312A12" w:rsidRDefault="00456E7D">
      <w:pPr>
        <w:spacing w:before="23" w:line="267" w:lineRule="auto"/>
        <w:ind w:left="1080" w:right="317" w:firstLine="360"/>
        <w:rPr>
          <w:rFonts w:ascii="Arial" w:eastAsia="Arial" w:hAnsi="Arial" w:cs="Arial"/>
          <w:sz w:val="18"/>
          <w:szCs w:val="18"/>
        </w:rPr>
      </w:pPr>
      <w:r>
        <w:rPr>
          <w:rFonts w:ascii="Arial" w:eastAsia="Arial" w:hAnsi="Arial" w:cs="Arial"/>
          <w:b/>
          <w:sz w:val="18"/>
          <w:szCs w:val="18"/>
        </w:rPr>
        <w:t xml:space="preserve">Label(s) </w:t>
      </w:r>
      <w:proofErr w:type="gramStart"/>
      <w:r>
        <w:rPr>
          <w:rFonts w:ascii="Arial" w:eastAsia="Arial" w:hAnsi="Arial" w:cs="Arial"/>
          <w:b/>
          <w:sz w:val="18"/>
          <w:szCs w:val="18"/>
        </w:rPr>
        <w:t>Packing</w:t>
      </w:r>
      <w:proofErr w:type="gramEnd"/>
      <w:r>
        <w:rPr>
          <w:rFonts w:ascii="Arial" w:eastAsia="Arial" w:hAnsi="Arial" w:cs="Arial"/>
          <w:b/>
          <w:sz w:val="18"/>
          <w:szCs w:val="18"/>
        </w:rPr>
        <w:t xml:space="preserve"> group Environmental hazards</w:t>
      </w:r>
    </w:p>
    <w:p w:rsidR="00312A12" w:rsidRDefault="00456E7D">
      <w:pPr>
        <w:spacing w:before="29" w:line="200" w:lineRule="exact"/>
        <w:ind w:left="1406" w:right="545"/>
        <w:jc w:val="center"/>
        <w:rPr>
          <w:rFonts w:ascii="Arial" w:eastAsia="Arial" w:hAnsi="Arial" w:cs="Arial"/>
          <w:sz w:val="18"/>
          <w:szCs w:val="18"/>
        </w:rPr>
      </w:pPr>
      <w:r>
        <w:rPr>
          <w:rFonts w:ascii="Arial" w:eastAsia="Arial" w:hAnsi="Arial" w:cs="Arial"/>
          <w:b/>
          <w:position w:val="-1"/>
          <w:sz w:val="18"/>
          <w:szCs w:val="18"/>
        </w:rPr>
        <w:t>Marine pollutant</w:t>
      </w:r>
    </w:p>
    <w:p w:rsidR="00312A12" w:rsidRDefault="00456E7D">
      <w:pPr>
        <w:spacing w:line="200" w:lineRule="exact"/>
      </w:pPr>
      <w:r>
        <w:br w:type="column"/>
      </w:r>
    </w:p>
    <w:p w:rsidR="00312A12" w:rsidRDefault="00312A12">
      <w:pPr>
        <w:spacing w:line="200" w:lineRule="exact"/>
      </w:pPr>
    </w:p>
    <w:p w:rsidR="00312A12" w:rsidRDefault="00312A12">
      <w:pPr>
        <w:spacing w:before="1" w:line="240" w:lineRule="exact"/>
        <w:rPr>
          <w:sz w:val="24"/>
          <w:szCs w:val="24"/>
        </w:rPr>
      </w:pPr>
    </w:p>
    <w:p w:rsidR="00312A12" w:rsidRDefault="00456E7D">
      <w:pPr>
        <w:rPr>
          <w:rFonts w:ascii="Arial" w:eastAsia="Arial" w:hAnsi="Arial" w:cs="Arial"/>
          <w:sz w:val="18"/>
          <w:szCs w:val="18"/>
        </w:rPr>
      </w:pPr>
      <w:r>
        <w:rPr>
          <w:rFonts w:ascii="Arial" w:eastAsia="Arial" w:hAnsi="Arial" w:cs="Arial"/>
          <w:sz w:val="18"/>
          <w:szCs w:val="18"/>
        </w:rPr>
        <w:t>UN1760</w:t>
      </w:r>
    </w:p>
    <w:p w:rsidR="00312A12" w:rsidRDefault="00456E7D">
      <w:pPr>
        <w:spacing w:before="23"/>
        <w:rPr>
          <w:rFonts w:ascii="Arial" w:eastAsia="Arial" w:hAnsi="Arial" w:cs="Arial"/>
          <w:sz w:val="18"/>
          <w:szCs w:val="18"/>
        </w:rPr>
      </w:pPr>
      <w:r>
        <w:rPr>
          <w:rFonts w:ascii="Arial" w:eastAsia="Arial" w:hAnsi="Arial" w:cs="Arial"/>
          <w:sz w:val="18"/>
          <w:szCs w:val="18"/>
        </w:rPr>
        <w:t xml:space="preserve">Corrosive liquids, </w:t>
      </w:r>
      <w:proofErr w:type="spellStart"/>
      <w:r>
        <w:rPr>
          <w:rFonts w:ascii="Arial" w:eastAsia="Arial" w:hAnsi="Arial" w:cs="Arial"/>
          <w:sz w:val="18"/>
          <w:szCs w:val="18"/>
        </w:rPr>
        <w:t>n.o.s</w:t>
      </w:r>
      <w:proofErr w:type="spellEnd"/>
      <w:r>
        <w:rPr>
          <w:rFonts w:ascii="Arial" w:eastAsia="Arial" w:hAnsi="Arial" w:cs="Arial"/>
          <w:sz w:val="18"/>
          <w:szCs w:val="18"/>
        </w:rPr>
        <w:t>. (Zinc Chloride, Hydrochloric Acid)</w:t>
      </w:r>
    </w:p>
    <w:p w:rsidR="00312A12" w:rsidRDefault="00312A12">
      <w:pPr>
        <w:spacing w:before="3" w:line="280" w:lineRule="exact"/>
        <w:rPr>
          <w:sz w:val="28"/>
          <w:szCs w:val="28"/>
        </w:rPr>
      </w:pPr>
    </w:p>
    <w:p w:rsidR="00312A12" w:rsidRDefault="00456E7D">
      <w:pPr>
        <w:rPr>
          <w:rFonts w:ascii="Arial" w:eastAsia="Arial" w:hAnsi="Arial" w:cs="Arial"/>
          <w:sz w:val="18"/>
          <w:szCs w:val="18"/>
        </w:rPr>
      </w:pPr>
      <w:r>
        <w:rPr>
          <w:rFonts w:ascii="Arial" w:eastAsia="Arial" w:hAnsi="Arial" w:cs="Arial"/>
          <w:sz w:val="18"/>
          <w:szCs w:val="18"/>
        </w:rPr>
        <w:t>8</w:t>
      </w:r>
    </w:p>
    <w:p w:rsidR="00312A12" w:rsidRDefault="00456E7D">
      <w:pPr>
        <w:spacing w:before="23"/>
        <w:rPr>
          <w:rFonts w:ascii="Arial" w:eastAsia="Arial" w:hAnsi="Arial" w:cs="Arial"/>
          <w:sz w:val="18"/>
          <w:szCs w:val="18"/>
        </w:rPr>
      </w:pPr>
      <w:r>
        <w:rPr>
          <w:rFonts w:ascii="Arial" w:eastAsia="Arial" w:hAnsi="Arial" w:cs="Arial"/>
          <w:sz w:val="18"/>
          <w:szCs w:val="18"/>
        </w:rPr>
        <w:t>-</w:t>
      </w:r>
    </w:p>
    <w:p w:rsidR="00312A12" w:rsidRDefault="00456E7D">
      <w:pPr>
        <w:spacing w:before="23"/>
        <w:rPr>
          <w:rFonts w:ascii="Arial" w:eastAsia="Arial" w:hAnsi="Arial" w:cs="Arial"/>
          <w:sz w:val="18"/>
          <w:szCs w:val="18"/>
        </w:rPr>
      </w:pPr>
      <w:r>
        <w:rPr>
          <w:rFonts w:ascii="Arial" w:eastAsia="Arial" w:hAnsi="Arial" w:cs="Arial"/>
          <w:sz w:val="18"/>
          <w:szCs w:val="18"/>
        </w:rPr>
        <w:t>8</w:t>
      </w:r>
    </w:p>
    <w:p w:rsidR="00312A12" w:rsidRDefault="00456E7D">
      <w:pPr>
        <w:spacing w:before="23"/>
        <w:rPr>
          <w:rFonts w:ascii="Arial" w:eastAsia="Arial" w:hAnsi="Arial" w:cs="Arial"/>
          <w:sz w:val="18"/>
          <w:szCs w:val="18"/>
        </w:rPr>
      </w:pPr>
      <w:r>
        <w:rPr>
          <w:rFonts w:ascii="Arial" w:eastAsia="Arial" w:hAnsi="Arial" w:cs="Arial"/>
          <w:sz w:val="18"/>
          <w:szCs w:val="18"/>
        </w:rPr>
        <w:t>III</w:t>
      </w:r>
    </w:p>
    <w:p w:rsidR="00312A12" w:rsidRDefault="00312A12">
      <w:pPr>
        <w:spacing w:before="3" w:line="280" w:lineRule="exact"/>
        <w:rPr>
          <w:sz w:val="28"/>
          <w:szCs w:val="28"/>
        </w:rPr>
      </w:pPr>
    </w:p>
    <w:p w:rsidR="00312A12" w:rsidRDefault="00456E7D">
      <w:pPr>
        <w:rPr>
          <w:rFonts w:ascii="Arial" w:eastAsia="Arial" w:hAnsi="Arial" w:cs="Arial"/>
          <w:sz w:val="18"/>
          <w:szCs w:val="18"/>
        </w:rPr>
        <w:sectPr w:rsidR="00312A12">
          <w:type w:val="continuous"/>
          <w:pgSz w:w="12240" w:h="15840"/>
          <w:pgMar w:top="220" w:right="740" w:bottom="280" w:left="0" w:header="720" w:footer="720" w:gutter="0"/>
          <w:cols w:num="2" w:space="720" w:equalWidth="0">
            <w:col w:w="3409" w:space="191"/>
            <w:col w:w="7900"/>
          </w:cols>
        </w:sectPr>
      </w:pPr>
      <w:r>
        <w:rPr>
          <w:rFonts w:ascii="Arial" w:eastAsia="Arial" w:hAnsi="Arial" w:cs="Arial"/>
          <w:sz w:val="18"/>
          <w:szCs w:val="18"/>
        </w:rPr>
        <w:t>Yes</w:t>
      </w:r>
    </w:p>
    <w:p w:rsidR="00312A12" w:rsidRDefault="00456E7D">
      <w:pPr>
        <w:spacing w:before="17" w:line="200" w:lineRule="exact"/>
        <w:ind w:left="1080"/>
        <w:rPr>
          <w:rFonts w:ascii="Arial" w:eastAsia="Arial" w:hAnsi="Arial" w:cs="Arial"/>
          <w:sz w:val="18"/>
          <w:szCs w:val="18"/>
        </w:rPr>
        <w:sectPr w:rsidR="00312A12">
          <w:type w:val="continuous"/>
          <w:pgSz w:w="12240" w:h="15840"/>
          <w:pgMar w:top="220" w:right="740" w:bottom="280" w:left="0" w:header="720" w:footer="720" w:gutter="0"/>
          <w:cols w:space="720"/>
        </w:sectPr>
      </w:pPr>
      <w:r>
        <w:rPr>
          <w:rFonts w:ascii="Arial" w:eastAsia="Arial" w:hAnsi="Arial" w:cs="Arial"/>
          <w:b/>
          <w:position w:val="-1"/>
          <w:sz w:val="18"/>
          <w:szCs w:val="18"/>
        </w:rPr>
        <w:lastRenderedPageBreak/>
        <w:t>Special precautions for user</w:t>
      </w:r>
      <w:r>
        <w:rPr>
          <w:rFonts w:ascii="Arial" w:eastAsia="Arial" w:hAnsi="Arial" w:cs="Arial"/>
          <w:b/>
          <w:spacing w:val="49"/>
          <w:position w:val="-1"/>
          <w:sz w:val="18"/>
          <w:szCs w:val="18"/>
        </w:rPr>
        <w:t xml:space="preserve"> </w:t>
      </w:r>
      <w:r>
        <w:rPr>
          <w:rFonts w:ascii="Arial" w:eastAsia="Arial" w:hAnsi="Arial" w:cs="Arial"/>
          <w:sz w:val="18"/>
          <w:szCs w:val="18"/>
        </w:rPr>
        <w:t>Read safety instructions, SDS and emergency procedures before handling.</w:t>
      </w:r>
    </w:p>
    <w:p w:rsidR="00312A12" w:rsidRDefault="00456E7D">
      <w:pPr>
        <w:spacing w:before="27" w:line="267" w:lineRule="auto"/>
        <w:ind w:left="1080" w:right="369"/>
        <w:rPr>
          <w:rFonts w:ascii="Arial" w:eastAsia="Arial" w:hAnsi="Arial" w:cs="Arial"/>
          <w:sz w:val="18"/>
          <w:szCs w:val="18"/>
        </w:rPr>
      </w:pPr>
      <w:r>
        <w:rPr>
          <w:rFonts w:ascii="Arial" w:eastAsia="Arial" w:hAnsi="Arial" w:cs="Arial"/>
          <w:b/>
          <w:sz w:val="18"/>
          <w:szCs w:val="18"/>
        </w:rPr>
        <w:lastRenderedPageBreak/>
        <w:t>Special provisions Packaging exceptions Packaging non bulk Packaging bulk</w:t>
      </w:r>
    </w:p>
    <w:p w:rsidR="00312A12" w:rsidRDefault="00456E7D">
      <w:pPr>
        <w:ind w:left="720"/>
        <w:rPr>
          <w:rFonts w:ascii="Arial" w:eastAsia="Arial" w:hAnsi="Arial" w:cs="Arial"/>
          <w:sz w:val="18"/>
          <w:szCs w:val="18"/>
        </w:rPr>
      </w:pPr>
      <w:r>
        <w:rPr>
          <w:rFonts w:ascii="Arial" w:eastAsia="Arial" w:hAnsi="Arial" w:cs="Arial"/>
          <w:b/>
          <w:sz w:val="18"/>
          <w:szCs w:val="18"/>
        </w:rPr>
        <w:t>IATA</w:t>
      </w:r>
    </w:p>
    <w:p w:rsidR="00312A12" w:rsidRDefault="00456E7D">
      <w:pPr>
        <w:spacing w:before="54"/>
        <w:ind w:left="1080"/>
        <w:rPr>
          <w:rFonts w:ascii="Arial" w:eastAsia="Arial" w:hAnsi="Arial" w:cs="Arial"/>
          <w:sz w:val="18"/>
          <w:szCs w:val="18"/>
        </w:rPr>
      </w:pPr>
      <w:r>
        <w:rPr>
          <w:rFonts w:ascii="Arial" w:eastAsia="Arial" w:hAnsi="Arial" w:cs="Arial"/>
          <w:b/>
          <w:sz w:val="18"/>
          <w:szCs w:val="18"/>
        </w:rPr>
        <w:t>UN number</w:t>
      </w:r>
    </w:p>
    <w:p w:rsidR="00312A12" w:rsidRDefault="00456E7D">
      <w:pPr>
        <w:spacing w:before="23"/>
        <w:ind w:left="1080"/>
        <w:rPr>
          <w:rFonts w:ascii="Arial" w:eastAsia="Arial" w:hAnsi="Arial" w:cs="Arial"/>
          <w:sz w:val="18"/>
          <w:szCs w:val="18"/>
        </w:rPr>
      </w:pPr>
      <w:r>
        <w:rPr>
          <w:rFonts w:ascii="Arial" w:eastAsia="Arial" w:hAnsi="Arial" w:cs="Arial"/>
          <w:b/>
          <w:sz w:val="18"/>
          <w:szCs w:val="18"/>
        </w:rPr>
        <w:t>UN proper shipping name</w:t>
      </w:r>
    </w:p>
    <w:p w:rsidR="00312A12" w:rsidRDefault="00456E7D">
      <w:pPr>
        <w:spacing w:before="23" w:line="300" w:lineRule="auto"/>
        <w:ind w:left="1440" w:right="-31" w:hanging="360"/>
        <w:rPr>
          <w:rFonts w:ascii="Arial" w:eastAsia="Arial" w:hAnsi="Arial" w:cs="Arial"/>
          <w:sz w:val="18"/>
          <w:szCs w:val="18"/>
        </w:rPr>
      </w:pPr>
      <w:r>
        <w:rPr>
          <w:rFonts w:ascii="Arial" w:eastAsia="Arial" w:hAnsi="Arial" w:cs="Arial"/>
          <w:b/>
          <w:sz w:val="18"/>
          <w:szCs w:val="18"/>
        </w:rPr>
        <w:t xml:space="preserve">Transport hazard </w:t>
      </w:r>
      <w:proofErr w:type="gramStart"/>
      <w:r>
        <w:rPr>
          <w:rFonts w:ascii="Arial" w:eastAsia="Arial" w:hAnsi="Arial" w:cs="Arial"/>
          <w:b/>
          <w:sz w:val="18"/>
          <w:szCs w:val="18"/>
        </w:rPr>
        <w:t>class(</w:t>
      </w:r>
      <w:proofErr w:type="spellStart"/>
      <w:proofErr w:type="gramEnd"/>
      <w:r>
        <w:rPr>
          <w:rFonts w:ascii="Arial" w:eastAsia="Arial" w:hAnsi="Arial" w:cs="Arial"/>
          <w:b/>
          <w:sz w:val="18"/>
          <w:szCs w:val="18"/>
        </w:rPr>
        <w:t>es</w:t>
      </w:r>
      <w:proofErr w:type="spellEnd"/>
      <w:r>
        <w:rPr>
          <w:rFonts w:ascii="Arial" w:eastAsia="Arial" w:hAnsi="Arial" w:cs="Arial"/>
          <w:b/>
          <w:sz w:val="18"/>
          <w:szCs w:val="18"/>
        </w:rPr>
        <w:t>) Class</w:t>
      </w:r>
    </w:p>
    <w:p w:rsidR="00312A12" w:rsidRDefault="00456E7D">
      <w:pPr>
        <w:spacing w:line="180" w:lineRule="exact"/>
        <w:ind w:left="1406" w:right="607"/>
        <w:jc w:val="center"/>
        <w:rPr>
          <w:rFonts w:ascii="Arial" w:eastAsia="Arial" w:hAnsi="Arial" w:cs="Arial"/>
          <w:sz w:val="18"/>
          <w:szCs w:val="18"/>
        </w:rPr>
      </w:pPr>
      <w:r>
        <w:rPr>
          <w:rFonts w:ascii="Arial" w:eastAsia="Arial" w:hAnsi="Arial" w:cs="Arial"/>
          <w:b/>
          <w:sz w:val="18"/>
          <w:szCs w:val="18"/>
        </w:rPr>
        <w:t>Subsidiary risk</w:t>
      </w:r>
    </w:p>
    <w:p w:rsidR="00312A12" w:rsidRDefault="00456E7D">
      <w:pPr>
        <w:spacing w:before="23" w:line="267" w:lineRule="auto"/>
        <w:ind w:left="1080" w:right="279" w:firstLine="360"/>
        <w:rPr>
          <w:rFonts w:ascii="Arial" w:eastAsia="Arial" w:hAnsi="Arial" w:cs="Arial"/>
          <w:sz w:val="18"/>
          <w:szCs w:val="18"/>
        </w:rPr>
      </w:pPr>
      <w:r>
        <w:rPr>
          <w:rFonts w:ascii="Arial" w:eastAsia="Arial" w:hAnsi="Arial" w:cs="Arial"/>
          <w:b/>
          <w:sz w:val="18"/>
          <w:szCs w:val="18"/>
        </w:rPr>
        <w:t xml:space="preserve">Label(s) </w:t>
      </w:r>
      <w:proofErr w:type="gramStart"/>
      <w:r>
        <w:rPr>
          <w:rFonts w:ascii="Arial" w:eastAsia="Arial" w:hAnsi="Arial" w:cs="Arial"/>
          <w:b/>
          <w:sz w:val="18"/>
          <w:szCs w:val="18"/>
        </w:rPr>
        <w:t>Packing</w:t>
      </w:r>
      <w:proofErr w:type="gramEnd"/>
      <w:r>
        <w:rPr>
          <w:rFonts w:ascii="Arial" w:eastAsia="Arial" w:hAnsi="Arial" w:cs="Arial"/>
          <w:b/>
          <w:sz w:val="18"/>
          <w:szCs w:val="18"/>
        </w:rPr>
        <w:t xml:space="preserve"> group Environmental hazards</w:t>
      </w:r>
    </w:p>
    <w:p w:rsidR="00312A12" w:rsidRDefault="00456E7D">
      <w:pPr>
        <w:spacing w:before="20"/>
        <w:rPr>
          <w:rFonts w:ascii="Arial" w:eastAsia="Arial" w:hAnsi="Arial" w:cs="Arial"/>
          <w:sz w:val="18"/>
          <w:szCs w:val="18"/>
        </w:rPr>
      </w:pPr>
      <w:r>
        <w:br w:type="column"/>
      </w:r>
      <w:r>
        <w:rPr>
          <w:rFonts w:ascii="Arial" w:eastAsia="Arial" w:hAnsi="Arial" w:cs="Arial"/>
          <w:sz w:val="18"/>
          <w:szCs w:val="18"/>
        </w:rPr>
        <w:lastRenderedPageBreak/>
        <w:t>IB3, T7, TP1, TP28</w:t>
      </w:r>
    </w:p>
    <w:p w:rsidR="00312A12" w:rsidRDefault="00456E7D">
      <w:pPr>
        <w:spacing w:before="23"/>
        <w:rPr>
          <w:rFonts w:ascii="Arial" w:eastAsia="Arial" w:hAnsi="Arial" w:cs="Arial"/>
          <w:sz w:val="18"/>
          <w:szCs w:val="18"/>
        </w:rPr>
      </w:pPr>
      <w:r>
        <w:rPr>
          <w:rFonts w:ascii="Arial" w:eastAsia="Arial" w:hAnsi="Arial" w:cs="Arial"/>
          <w:sz w:val="18"/>
          <w:szCs w:val="18"/>
        </w:rPr>
        <w:t>154</w:t>
      </w:r>
    </w:p>
    <w:p w:rsidR="00312A12" w:rsidRDefault="00456E7D">
      <w:pPr>
        <w:spacing w:before="23"/>
        <w:rPr>
          <w:rFonts w:ascii="Arial" w:eastAsia="Arial" w:hAnsi="Arial" w:cs="Arial"/>
          <w:sz w:val="18"/>
          <w:szCs w:val="18"/>
        </w:rPr>
      </w:pPr>
      <w:r>
        <w:rPr>
          <w:rFonts w:ascii="Arial" w:eastAsia="Arial" w:hAnsi="Arial" w:cs="Arial"/>
          <w:sz w:val="18"/>
          <w:szCs w:val="18"/>
        </w:rPr>
        <w:t>203</w:t>
      </w:r>
    </w:p>
    <w:p w:rsidR="00312A12" w:rsidRDefault="00456E7D">
      <w:pPr>
        <w:spacing w:before="23"/>
        <w:rPr>
          <w:rFonts w:ascii="Arial" w:eastAsia="Arial" w:hAnsi="Arial" w:cs="Arial"/>
          <w:sz w:val="18"/>
          <w:szCs w:val="18"/>
        </w:rPr>
      </w:pPr>
      <w:r>
        <w:rPr>
          <w:rFonts w:ascii="Arial" w:eastAsia="Arial" w:hAnsi="Arial" w:cs="Arial"/>
          <w:sz w:val="18"/>
          <w:szCs w:val="18"/>
        </w:rPr>
        <w:t>241</w:t>
      </w:r>
    </w:p>
    <w:p w:rsidR="00312A12" w:rsidRDefault="00312A12">
      <w:pPr>
        <w:spacing w:before="5" w:line="280" w:lineRule="exact"/>
        <w:rPr>
          <w:sz w:val="28"/>
          <w:szCs w:val="28"/>
        </w:rPr>
      </w:pPr>
    </w:p>
    <w:p w:rsidR="00312A12" w:rsidRDefault="00456E7D">
      <w:pPr>
        <w:rPr>
          <w:rFonts w:ascii="Arial" w:eastAsia="Arial" w:hAnsi="Arial" w:cs="Arial"/>
          <w:sz w:val="18"/>
          <w:szCs w:val="18"/>
        </w:rPr>
      </w:pPr>
      <w:r>
        <w:rPr>
          <w:rFonts w:ascii="Arial" w:eastAsia="Arial" w:hAnsi="Arial" w:cs="Arial"/>
          <w:sz w:val="18"/>
          <w:szCs w:val="18"/>
        </w:rPr>
        <w:t>UN1760</w:t>
      </w:r>
    </w:p>
    <w:p w:rsidR="00312A12" w:rsidRDefault="00456E7D">
      <w:pPr>
        <w:spacing w:before="23"/>
        <w:rPr>
          <w:rFonts w:ascii="Arial" w:eastAsia="Arial" w:hAnsi="Arial" w:cs="Arial"/>
          <w:sz w:val="18"/>
          <w:szCs w:val="18"/>
        </w:rPr>
      </w:pPr>
      <w:r>
        <w:rPr>
          <w:rFonts w:ascii="Arial" w:eastAsia="Arial" w:hAnsi="Arial" w:cs="Arial"/>
          <w:sz w:val="18"/>
          <w:szCs w:val="18"/>
        </w:rPr>
        <w:t xml:space="preserve">Corrosive liquids, </w:t>
      </w:r>
      <w:proofErr w:type="spellStart"/>
      <w:r>
        <w:rPr>
          <w:rFonts w:ascii="Arial" w:eastAsia="Arial" w:hAnsi="Arial" w:cs="Arial"/>
          <w:sz w:val="18"/>
          <w:szCs w:val="18"/>
        </w:rPr>
        <w:t>n.o.s</w:t>
      </w:r>
      <w:proofErr w:type="spellEnd"/>
      <w:r>
        <w:rPr>
          <w:rFonts w:ascii="Arial" w:eastAsia="Arial" w:hAnsi="Arial" w:cs="Arial"/>
          <w:sz w:val="18"/>
          <w:szCs w:val="18"/>
        </w:rPr>
        <w:t>. (Zinc Chloride, Hydrochloric Acid)</w:t>
      </w:r>
    </w:p>
    <w:p w:rsidR="00312A12" w:rsidRDefault="00312A12">
      <w:pPr>
        <w:spacing w:before="3" w:line="280" w:lineRule="exact"/>
        <w:rPr>
          <w:sz w:val="28"/>
          <w:szCs w:val="28"/>
        </w:rPr>
      </w:pPr>
    </w:p>
    <w:p w:rsidR="00312A12" w:rsidRDefault="00456E7D">
      <w:pPr>
        <w:rPr>
          <w:rFonts w:ascii="Arial" w:eastAsia="Arial" w:hAnsi="Arial" w:cs="Arial"/>
          <w:sz w:val="18"/>
          <w:szCs w:val="18"/>
        </w:rPr>
      </w:pPr>
      <w:r>
        <w:rPr>
          <w:rFonts w:ascii="Arial" w:eastAsia="Arial" w:hAnsi="Arial" w:cs="Arial"/>
          <w:sz w:val="18"/>
          <w:szCs w:val="18"/>
        </w:rPr>
        <w:t>8</w:t>
      </w:r>
    </w:p>
    <w:p w:rsidR="00312A12" w:rsidRDefault="00456E7D">
      <w:pPr>
        <w:spacing w:before="23"/>
        <w:rPr>
          <w:rFonts w:ascii="Arial" w:eastAsia="Arial" w:hAnsi="Arial" w:cs="Arial"/>
          <w:sz w:val="18"/>
          <w:szCs w:val="18"/>
        </w:rPr>
      </w:pPr>
      <w:r>
        <w:rPr>
          <w:rFonts w:ascii="Arial" w:eastAsia="Arial" w:hAnsi="Arial" w:cs="Arial"/>
          <w:sz w:val="18"/>
          <w:szCs w:val="18"/>
        </w:rPr>
        <w:t>-</w:t>
      </w:r>
    </w:p>
    <w:p w:rsidR="00312A12" w:rsidRDefault="00456E7D">
      <w:pPr>
        <w:spacing w:before="23"/>
        <w:rPr>
          <w:rFonts w:ascii="Arial" w:eastAsia="Arial" w:hAnsi="Arial" w:cs="Arial"/>
          <w:sz w:val="18"/>
          <w:szCs w:val="18"/>
        </w:rPr>
      </w:pPr>
      <w:r>
        <w:rPr>
          <w:rFonts w:ascii="Arial" w:eastAsia="Arial" w:hAnsi="Arial" w:cs="Arial"/>
          <w:sz w:val="18"/>
          <w:szCs w:val="18"/>
        </w:rPr>
        <w:t>8</w:t>
      </w:r>
    </w:p>
    <w:p w:rsidR="00312A12" w:rsidRDefault="00456E7D">
      <w:pPr>
        <w:spacing w:before="23" w:line="267" w:lineRule="auto"/>
        <w:ind w:right="7559"/>
        <w:rPr>
          <w:rFonts w:ascii="Arial" w:eastAsia="Arial" w:hAnsi="Arial" w:cs="Arial"/>
          <w:sz w:val="18"/>
          <w:szCs w:val="18"/>
        </w:rPr>
        <w:sectPr w:rsidR="00312A12">
          <w:type w:val="continuous"/>
          <w:pgSz w:w="12240" w:h="15840"/>
          <w:pgMar w:top="220" w:right="740" w:bottom="280" w:left="0" w:header="720" w:footer="720" w:gutter="0"/>
          <w:cols w:num="2" w:space="720" w:equalWidth="0">
            <w:col w:w="3371" w:space="229"/>
            <w:col w:w="7900"/>
          </w:cols>
        </w:sectPr>
      </w:pPr>
      <w:r>
        <w:rPr>
          <w:rFonts w:ascii="Arial" w:eastAsia="Arial" w:hAnsi="Arial" w:cs="Arial"/>
          <w:sz w:val="18"/>
          <w:szCs w:val="18"/>
        </w:rPr>
        <w:t>III Yes</w:t>
      </w:r>
    </w:p>
    <w:p w:rsidR="00312A12" w:rsidRDefault="00456E7D">
      <w:pPr>
        <w:spacing w:line="200" w:lineRule="exact"/>
        <w:ind w:left="1080"/>
        <w:rPr>
          <w:rFonts w:ascii="Arial" w:eastAsia="Arial" w:hAnsi="Arial" w:cs="Arial"/>
          <w:sz w:val="18"/>
          <w:szCs w:val="18"/>
        </w:rPr>
      </w:pPr>
      <w:r>
        <w:rPr>
          <w:rFonts w:ascii="Arial" w:eastAsia="Arial" w:hAnsi="Arial" w:cs="Arial"/>
          <w:b/>
          <w:sz w:val="18"/>
          <w:szCs w:val="18"/>
        </w:rPr>
        <w:lastRenderedPageBreak/>
        <w:t>Special precautions for user</w:t>
      </w:r>
      <w:r>
        <w:rPr>
          <w:rFonts w:ascii="Arial" w:eastAsia="Arial" w:hAnsi="Arial" w:cs="Arial"/>
          <w:b/>
          <w:spacing w:val="49"/>
          <w:sz w:val="18"/>
          <w:szCs w:val="18"/>
        </w:rPr>
        <w:t xml:space="preserve"> </w:t>
      </w:r>
      <w:r>
        <w:rPr>
          <w:rFonts w:ascii="Arial" w:eastAsia="Arial" w:hAnsi="Arial" w:cs="Arial"/>
          <w:sz w:val="18"/>
          <w:szCs w:val="18"/>
        </w:rPr>
        <w:t>Read safety instructions, SDS and emergency procedures before handling.</w:t>
      </w:r>
    </w:p>
    <w:p w:rsidR="00312A12" w:rsidRDefault="00456E7D">
      <w:pPr>
        <w:spacing w:before="23" w:line="200" w:lineRule="exact"/>
        <w:ind w:left="720"/>
        <w:rPr>
          <w:rFonts w:ascii="Arial" w:eastAsia="Arial" w:hAnsi="Arial" w:cs="Arial"/>
          <w:sz w:val="18"/>
          <w:szCs w:val="18"/>
        </w:rPr>
        <w:sectPr w:rsidR="00312A12">
          <w:type w:val="continuous"/>
          <w:pgSz w:w="12240" w:h="15840"/>
          <w:pgMar w:top="220" w:right="740" w:bottom="280" w:left="0" w:header="720" w:footer="720" w:gutter="0"/>
          <w:cols w:space="720"/>
        </w:sectPr>
      </w:pPr>
      <w:r>
        <w:rPr>
          <w:rFonts w:ascii="Arial" w:eastAsia="Arial" w:hAnsi="Arial" w:cs="Arial"/>
          <w:b/>
          <w:position w:val="-1"/>
          <w:sz w:val="18"/>
          <w:szCs w:val="18"/>
        </w:rPr>
        <w:t>IMDG</w:t>
      </w:r>
    </w:p>
    <w:p w:rsidR="00312A12" w:rsidRDefault="00456E7D">
      <w:pPr>
        <w:spacing w:before="58"/>
        <w:ind w:left="1080"/>
        <w:rPr>
          <w:rFonts w:ascii="Arial" w:eastAsia="Arial" w:hAnsi="Arial" w:cs="Arial"/>
          <w:sz w:val="18"/>
          <w:szCs w:val="18"/>
        </w:rPr>
      </w:pPr>
      <w:r>
        <w:rPr>
          <w:rFonts w:ascii="Arial" w:eastAsia="Arial" w:hAnsi="Arial" w:cs="Arial"/>
          <w:b/>
          <w:sz w:val="18"/>
          <w:szCs w:val="18"/>
        </w:rPr>
        <w:lastRenderedPageBreak/>
        <w:t>UN number</w:t>
      </w:r>
    </w:p>
    <w:p w:rsidR="00312A12" w:rsidRDefault="00456E7D">
      <w:pPr>
        <w:spacing w:before="23"/>
        <w:ind w:left="1080" w:right="-47"/>
        <w:rPr>
          <w:rFonts w:ascii="Arial" w:eastAsia="Arial" w:hAnsi="Arial" w:cs="Arial"/>
          <w:sz w:val="18"/>
          <w:szCs w:val="18"/>
        </w:rPr>
      </w:pPr>
      <w:r>
        <w:rPr>
          <w:rFonts w:ascii="Arial" w:eastAsia="Arial" w:hAnsi="Arial" w:cs="Arial"/>
          <w:b/>
          <w:sz w:val="18"/>
          <w:szCs w:val="18"/>
        </w:rPr>
        <w:t>UN proper shipping name</w:t>
      </w:r>
    </w:p>
    <w:p w:rsidR="00312A12" w:rsidRDefault="00456E7D">
      <w:pPr>
        <w:spacing w:before="51"/>
        <w:rPr>
          <w:rFonts w:ascii="Arial" w:eastAsia="Arial" w:hAnsi="Arial" w:cs="Arial"/>
          <w:sz w:val="18"/>
          <w:szCs w:val="18"/>
        </w:rPr>
      </w:pPr>
      <w:r>
        <w:br w:type="column"/>
      </w:r>
      <w:r>
        <w:rPr>
          <w:rFonts w:ascii="Arial" w:eastAsia="Arial" w:hAnsi="Arial" w:cs="Arial"/>
          <w:sz w:val="18"/>
          <w:szCs w:val="18"/>
        </w:rPr>
        <w:lastRenderedPageBreak/>
        <w:t>UN1760</w:t>
      </w:r>
    </w:p>
    <w:p w:rsidR="00312A12" w:rsidRDefault="00456E7D">
      <w:pPr>
        <w:spacing w:before="23"/>
        <w:rPr>
          <w:rFonts w:ascii="Arial" w:eastAsia="Arial" w:hAnsi="Arial" w:cs="Arial"/>
          <w:sz w:val="18"/>
          <w:szCs w:val="18"/>
        </w:rPr>
        <w:sectPr w:rsidR="00312A12">
          <w:type w:val="continuous"/>
          <w:pgSz w:w="12240" w:h="15840"/>
          <w:pgMar w:top="220" w:right="740" w:bottom="280" w:left="0" w:header="720" w:footer="720" w:gutter="0"/>
          <w:cols w:num="2" w:space="720" w:equalWidth="0">
            <w:col w:w="3281" w:space="319"/>
            <w:col w:w="7900"/>
          </w:cols>
        </w:sectPr>
      </w:pPr>
      <w:r>
        <w:rPr>
          <w:rFonts w:ascii="Arial" w:eastAsia="Arial" w:hAnsi="Arial" w:cs="Arial"/>
          <w:sz w:val="18"/>
          <w:szCs w:val="18"/>
        </w:rPr>
        <w:t xml:space="preserve">Corrosive liquids, </w:t>
      </w:r>
      <w:proofErr w:type="spellStart"/>
      <w:r>
        <w:rPr>
          <w:rFonts w:ascii="Arial" w:eastAsia="Arial" w:hAnsi="Arial" w:cs="Arial"/>
          <w:sz w:val="18"/>
          <w:szCs w:val="18"/>
        </w:rPr>
        <w:t>n.o.s</w:t>
      </w:r>
      <w:proofErr w:type="spellEnd"/>
      <w:r>
        <w:rPr>
          <w:rFonts w:ascii="Arial" w:eastAsia="Arial" w:hAnsi="Arial" w:cs="Arial"/>
          <w:sz w:val="18"/>
          <w:szCs w:val="18"/>
        </w:rPr>
        <w:t>. (Zinc Chloride, Hydrochloric Acid)</w:t>
      </w:r>
    </w:p>
    <w:p w:rsidR="00312A12" w:rsidRDefault="00312A12">
      <w:pPr>
        <w:spacing w:line="200" w:lineRule="exact"/>
      </w:pPr>
    </w:p>
    <w:p w:rsidR="00312A12" w:rsidRDefault="00312A12">
      <w:pPr>
        <w:spacing w:line="200" w:lineRule="exact"/>
      </w:pPr>
    </w:p>
    <w:p w:rsidR="00312A12" w:rsidRDefault="00312A12">
      <w:pPr>
        <w:spacing w:before="10" w:line="200" w:lineRule="exact"/>
        <w:sectPr w:rsidR="00312A12">
          <w:pgSz w:w="12240" w:h="15840"/>
          <w:pgMar w:top="220" w:right="240" w:bottom="280" w:left="0" w:header="66" w:footer="328" w:gutter="0"/>
          <w:cols w:space="720"/>
        </w:sectPr>
      </w:pPr>
    </w:p>
    <w:p w:rsidR="00312A12" w:rsidRDefault="00456E7D">
      <w:pPr>
        <w:spacing w:before="37" w:line="300" w:lineRule="auto"/>
        <w:ind w:left="1440" w:right="-31" w:hanging="360"/>
        <w:rPr>
          <w:rFonts w:ascii="Arial" w:eastAsia="Arial" w:hAnsi="Arial" w:cs="Arial"/>
          <w:sz w:val="18"/>
          <w:szCs w:val="18"/>
        </w:rPr>
      </w:pPr>
      <w:r>
        <w:rPr>
          <w:rFonts w:ascii="Arial" w:eastAsia="Arial" w:hAnsi="Arial" w:cs="Arial"/>
          <w:b/>
          <w:sz w:val="18"/>
          <w:szCs w:val="18"/>
        </w:rPr>
        <w:lastRenderedPageBreak/>
        <w:t xml:space="preserve">Transport hazard </w:t>
      </w:r>
      <w:proofErr w:type="gramStart"/>
      <w:r>
        <w:rPr>
          <w:rFonts w:ascii="Arial" w:eastAsia="Arial" w:hAnsi="Arial" w:cs="Arial"/>
          <w:b/>
          <w:sz w:val="18"/>
          <w:szCs w:val="18"/>
        </w:rPr>
        <w:t>class(</w:t>
      </w:r>
      <w:proofErr w:type="spellStart"/>
      <w:proofErr w:type="gramEnd"/>
      <w:r>
        <w:rPr>
          <w:rFonts w:ascii="Arial" w:eastAsia="Arial" w:hAnsi="Arial" w:cs="Arial"/>
          <w:b/>
          <w:sz w:val="18"/>
          <w:szCs w:val="18"/>
        </w:rPr>
        <w:t>es</w:t>
      </w:r>
      <w:proofErr w:type="spellEnd"/>
      <w:r>
        <w:rPr>
          <w:rFonts w:ascii="Arial" w:eastAsia="Arial" w:hAnsi="Arial" w:cs="Arial"/>
          <w:b/>
          <w:sz w:val="18"/>
          <w:szCs w:val="18"/>
        </w:rPr>
        <w:t>) Class</w:t>
      </w:r>
    </w:p>
    <w:p w:rsidR="00312A12" w:rsidRDefault="00456E7D">
      <w:pPr>
        <w:spacing w:line="180" w:lineRule="exact"/>
        <w:ind w:left="1440"/>
        <w:rPr>
          <w:rFonts w:ascii="Arial" w:eastAsia="Arial" w:hAnsi="Arial" w:cs="Arial"/>
          <w:sz w:val="18"/>
          <w:szCs w:val="18"/>
        </w:rPr>
      </w:pPr>
      <w:r>
        <w:rPr>
          <w:rFonts w:ascii="Arial" w:eastAsia="Arial" w:hAnsi="Arial" w:cs="Arial"/>
          <w:b/>
          <w:sz w:val="18"/>
          <w:szCs w:val="18"/>
        </w:rPr>
        <w:t>Subsidiary risk</w:t>
      </w:r>
    </w:p>
    <w:p w:rsidR="00312A12" w:rsidRDefault="00456E7D">
      <w:pPr>
        <w:spacing w:before="23" w:line="267" w:lineRule="auto"/>
        <w:ind w:left="1080" w:right="279" w:firstLine="360"/>
        <w:rPr>
          <w:rFonts w:ascii="Arial" w:eastAsia="Arial" w:hAnsi="Arial" w:cs="Arial"/>
          <w:sz w:val="18"/>
          <w:szCs w:val="18"/>
        </w:rPr>
      </w:pPr>
      <w:r>
        <w:rPr>
          <w:rFonts w:ascii="Arial" w:eastAsia="Arial" w:hAnsi="Arial" w:cs="Arial"/>
          <w:b/>
          <w:sz w:val="18"/>
          <w:szCs w:val="18"/>
        </w:rPr>
        <w:t xml:space="preserve">Label(s) </w:t>
      </w:r>
      <w:proofErr w:type="gramStart"/>
      <w:r>
        <w:rPr>
          <w:rFonts w:ascii="Arial" w:eastAsia="Arial" w:hAnsi="Arial" w:cs="Arial"/>
          <w:b/>
          <w:sz w:val="18"/>
          <w:szCs w:val="18"/>
        </w:rPr>
        <w:t>Packing</w:t>
      </w:r>
      <w:proofErr w:type="gramEnd"/>
      <w:r>
        <w:rPr>
          <w:rFonts w:ascii="Arial" w:eastAsia="Arial" w:hAnsi="Arial" w:cs="Arial"/>
          <w:b/>
          <w:sz w:val="18"/>
          <w:szCs w:val="18"/>
        </w:rPr>
        <w:t xml:space="preserve"> group Environmental hazards</w:t>
      </w:r>
    </w:p>
    <w:p w:rsidR="00312A12" w:rsidRDefault="00456E7D">
      <w:pPr>
        <w:spacing w:before="29"/>
        <w:ind w:left="1440"/>
        <w:rPr>
          <w:rFonts w:ascii="Arial" w:eastAsia="Arial" w:hAnsi="Arial" w:cs="Arial"/>
          <w:sz w:val="18"/>
          <w:szCs w:val="18"/>
        </w:rPr>
      </w:pPr>
      <w:r>
        <w:rPr>
          <w:rFonts w:ascii="Arial" w:eastAsia="Arial" w:hAnsi="Arial" w:cs="Arial"/>
          <w:b/>
          <w:sz w:val="18"/>
          <w:szCs w:val="18"/>
        </w:rPr>
        <w:t>Marine pollutant</w:t>
      </w:r>
    </w:p>
    <w:p w:rsidR="00312A12" w:rsidRDefault="00456E7D">
      <w:pPr>
        <w:spacing w:before="23" w:line="200" w:lineRule="exact"/>
        <w:ind w:left="1080"/>
        <w:rPr>
          <w:rFonts w:ascii="Arial" w:eastAsia="Arial" w:hAnsi="Arial" w:cs="Arial"/>
          <w:sz w:val="18"/>
          <w:szCs w:val="18"/>
        </w:rPr>
      </w:pPr>
      <w:proofErr w:type="spellStart"/>
      <w:r>
        <w:rPr>
          <w:rFonts w:ascii="Arial" w:eastAsia="Arial" w:hAnsi="Arial" w:cs="Arial"/>
          <w:b/>
          <w:position w:val="-1"/>
          <w:sz w:val="18"/>
          <w:szCs w:val="18"/>
        </w:rPr>
        <w:t>EmS</w:t>
      </w:r>
      <w:proofErr w:type="spellEnd"/>
    </w:p>
    <w:p w:rsidR="00312A12" w:rsidRDefault="00456E7D">
      <w:pPr>
        <w:spacing w:before="9" w:line="280" w:lineRule="exact"/>
        <w:rPr>
          <w:sz w:val="28"/>
          <w:szCs w:val="28"/>
        </w:rPr>
      </w:pPr>
      <w:r>
        <w:br w:type="column"/>
      </w:r>
    </w:p>
    <w:p w:rsidR="00312A12" w:rsidRDefault="00456E7D">
      <w:pPr>
        <w:rPr>
          <w:rFonts w:ascii="Arial" w:eastAsia="Arial" w:hAnsi="Arial" w:cs="Arial"/>
          <w:sz w:val="18"/>
          <w:szCs w:val="18"/>
        </w:rPr>
      </w:pPr>
      <w:r>
        <w:rPr>
          <w:rFonts w:ascii="Arial" w:eastAsia="Arial" w:hAnsi="Arial" w:cs="Arial"/>
          <w:sz w:val="18"/>
          <w:szCs w:val="18"/>
        </w:rPr>
        <w:t>8</w:t>
      </w:r>
    </w:p>
    <w:p w:rsidR="00312A12" w:rsidRDefault="00456E7D">
      <w:pPr>
        <w:spacing w:before="23"/>
        <w:rPr>
          <w:rFonts w:ascii="Arial" w:eastAsia="Arial" w:hAnsi="Arial" w:cs="Arial"/>
          <w:sz w:val="18"/>
          <w:szCs w:val="18"/>
        </w:rPr>
      </w:pPr>
      <w:r>
        <w:rPr>
          <w:rFonts w:ascii="Arial" w:eastAsia="Arial" w:hAnsi="Arial" w:cs="Arial"/>
          <w:sz w:val="18"/>
          <w:szCs w:val="18"/>
        </w:rPr>
        <w:t>-</w:t>
      </w:r>
    </w:p>
    <w:p w:rsidR="00312A12" w:rsidRDefault="00456E7D">
      <w:pPr>
        <w:spacing w:before="23"/>
        <w:rPr>
          <w:rFonts w:ascii="Arial" w:eastAsia="Arial" w:hAnsi="Arial" w:cs="Arial"/>
          <w:sz w:val="18"/>
          <w:szCs w:val="18"/>
        </w:rPr>
      </w:pPr>
      <w:r>
        <w:rPr>
          <w:rFonts w:ascii="Arial" w:eastAsia="Arial" w:hAnsi="Arial" w:cs="Arial"/>
          <w:sz w:val="18"/>
          <w:szCs w:val="18"/>
        </w:rPr>
        <w:t>8</w:t>
      </w:r>
    </w:p>
    <w:p w:rsidR="00312A12" w:rsidRDefault="00456E7D">
      <w:pPr>
        <w:spacing w:before="23"/>
        <w:rPr>
          <w:rFonts w:ascii="Arial" w:eastAsia="Arial" w:hAnsi="Arial" w:cs="Arial"/>
          <w:sz w:val="18"/>
          <w:szCs w:val="18"/>
        </w:rPr>
      </w:pPr>
      <w:r>
        <w:rPr>
          <w:rFonts w:ascii="Arial" w:eastAsia="Arial" w:hAnsi="Arial" w:cs="Arial"/>
          <w:sz w:val="18"/>
          <w:szCs w:val="18"/>
        </w:rPr>
        <w:t>III</w:t>
      </w:r>
    </w:p>
    <w:p w:rsidR="00312A12" w:rsidRDefault="00312A12">
      <w:pPr>
        <w:spacing w:before="3" w:line="280" w:lineRule="exact"/>
        <w:rPr>
          <w:sz w:val="28"/>
          <w:szCs w:val="28"/>
        </w:rPr>
      </w:pPr>
    </w:p>
    <w:p w:rsidR="00312A12" w:rsidRDefault="00456E7D">
      <w:pPr>
        <w:rPr>
          <w:rFonts w:ascii="Arial" w:eastAsia="Arial" w:hAnsi="Arial" w:cs="Arial"/>
          <w:sz w:val="18"/>
          <w:szCs w:val="18"/>
        </w:rPr>
      </w:pPr>
      <w:r>
        <w:rPr>
          <w:rFonts w:ascii="Arial" w:eastAsia="Arial" w:hAnsi="Arial" w:cs="Arial"/>
          <w:sz w:val="18"/>
          <w:szCs w:val="18"/>
        </w:rPr>
        <w:t>Yes</w:t>
      </w:r>
    </w:p>
    <w:p w:rsidR="00312A12" w:rsidRDefault="00456E7D">
      <w:pPr>
        <w:spacing w:before="23"/>
        <w:rPr>
          <w:rFonts w:ascii="Arial" w:eastAsia="Arial" w:hAnsi="Arial" w:cs="Arial"/>
          <w:sz w:val="18"/>
          <w:szCs w:val="18"/>
        </w:rPr>
        <w:sectPr w:rsidR="00312A12">
          <w:type w:val="continuous"/>
          <w:pgSz w:w="12240" w:h="15840"/>
          <w:pgMar w:top="220" w:right="240" w:bottom="280" w:left="0" w:header="720" w:footer="720" w:gutter="0"/>
          <w:cols w:num="2" w:space="720" w:equalWidth="0">
            <w:col w:w="3371" w:space="229"/>
            <w:col w:w="8400"/>
          </w:cols>
        </w:sectPr>
      </w:pPr>
      <w:r>
        <w:rPr>
          <w:rFonts w:ascii="Arial" w:eastAsia="Arial" w:hAnsi="Arial" w:cs="Arial"/>
          <w:sz w:val="18"/>
          <w:szCs w:val="18"/>
        </w:rPr>
        <w:t>Not available.</w:t>
      </w:r>
    </w:p>
    <w:p w:rsidR="00312A12" w:rsidRDefault="00456E7D">
      <w:pPr>
        <w:spacing w:before="17" w:line="200" w:lineRule="exact"/>
        <w:ind w:left="1080"/>
        <w:rPr>
          <w:rFonts w:ascii="Arial" w:eastAsia="Arial" w:hAnsi="Arial" w:cs="Arial"/>
          <w:sz w:val="18"/>
          <w:szCs w:val="18"/>
        </w:rPr>
        <w:sectPr w:rsidR="00312A12">
          <w:type w:val="continuous"/>
          <w:pgSz w:w="12240" w:h="15840"/>
          <w:pgMar w:top="220" w:right="240" w:bottom="280" w:left="0" w:header="720" w:footer="720" w:gutter="0"/>
          <w:cols w:space="720"/>
        </w:sectPr>
      </w:pPr>
      <w:r>
        <w:rPr>
          <w:rFonts w:ascii="Arial" w:eastAsia="Arial" w:hAnsi="Arial" w:cs="Arial"/>
          <w:b/>
          <w:position w:val="-1"/>
          <w:sz w:val="18"/>
          <w:szCs w:val="18"/>
        </w:rPr>
        <w:lastRenderedPageBreak/>
        <w:t>Special precautions for user</w:t>
      </w:r>
      <w:r>
        <w:rPr>
          <w:rFonts w:ascii="Arial" w:eastAsia="Arial" w:hAnsi="Arial" w:cs="Arial"/>
          <w:b/>
          <w:spacing w:val="49"/>
          <w:position w:val="-1"/>
          <w:sz w:val="18"/>
          <w:szCs w:val="18"/>
        </w:rPr>
        <w:t xml:space="preserve"> </w:t>
      </w:r>
      <w:r>
        <w:rPr>
          <w:rFonts w:ascii="Arial" w:eastAsia="Arial" w:hAnsi="Arial" w:cs="Arial"/>
          <w:sz w:val="18"/>
          <w:szCs w:val="18"/>
        </w:rPr>
        <w:t>Read safety instructions, SDS and emergency procedures before handling.</w:t>
      </w:r>
    </w:p>
    <w:p w:rsidR="00312A12" w:rsidRDefault="00456E7D">
      <w:pPr>
        <w:spacing w:before="27" w:line="250" w:lineRule="auto"/>
        <w:ind w:left="720" w:right="-31"/>
        <w:jc w:val="both"/>
        <w:rPr>
          <w:rFonts w:ascii="Arial" w:eastAsia="Arial" w:hAnsi="Arial" w:cs="Arial"/>
          <w:sz w:val="18"/>
          <w:szCs w:val="18"/>
        </w:rPr>
      </w:pPr>
      <w:r>
        <w:rPr>
          <w:rFonts w:ascii="Arial" w:eastAsia="Arial" w:hAnsi="Arial" w:cs="Arial"/>
          <w:b/>
          <w:sz w:val="18"/>
          <w:szCs w:val="18"/>
        </w:rPr>
        <w:lastRenderedPageBreak/>
        <w:t>Transport in bulk according to Annex II of MARPOL 73/78 and the IBC Code</w:t>
      </w:r>
    </w:p>
    <w:p w:rsidR="00312A12" w:rsidRDefault="00456E7D">
      <w:pPr>
        <w:spacing w:before="20"/>
        <w:rPr>
          <w:rFonts w:ascii="Arial" w:eastAsia="Arial" w:hAnsi="Arial" w:cs="Arial"/>
          <w:sz w:val="18"/>
          <w:szCs w:val="18"/>
        </w:rPr>
        <w:sectPr w:rsidR="00312A12">
          <w:type w:val="continuous"/>
          <w:pgSz w:w="12240" w:h="15840"/>
          <w:pgMar w:top="220" w:right="240" w:bottom="280" w:left="0" w:header="720" w:footer="720" w:gutter="0"/>
          <w:cols w:num="2" w:space="720" w:equalWidth="0">
            <w:col w:w="3341" w:space="259"/>
            <w:col w:w="8400"/>
          </w:cols>
        </w:sectPr>
      </w:pPr>
      <w:r>
        <w:br w:type="column"/>
      </w:r>
      <w:r>
        <w:rPr>
          <w:rFonts w:ascii="Arial" w:eastAsia="Arial" w:hAnsi="Arial" w:cs="Arial"/>
          <w:sz w:val="18"/>
          <w:szCs w:val="18"/>
        </w:rPr>
        <w:lastRenderedPageBreak/>
        <w:t>Not established.</w:t>
      </w:r>
    </w:p>
    <w:p w:rsidR="00312A12" w:rsidRDefault="00456E7D">
      <w:pPr>
        <w:spacing w:before="52"/>
        <w:ind w:left="720"/>
        <w:rPr>
          <w:rFonts w:ascii="Arial" w:eastAsia="Arial" w:hAnsi="Arial" w:cs="Arial"/>
          <w:sz w:val="18"/>
          <w:szCs w:val="18"/>
        </w:rPr>
      </w:pPr>
      <w:proofErr w:type="gramStart"/>
      <w:r>
        <w:rPr>
          <w:rFonts w:ascii="Arial" w:eastAsia="Arial" w:hAnsi="Arial" w:cs="Arial"/>
          <w:b/>
          <w:sz w:val="18"/>
          <w:szCs w:val="18"/>
        </w:rPr>
        <w:lastRenderedPageBreak/>
        <w:t xml:space="preserve">General information                      </w:t>
      </w:r>
      <w:r>
        <w:rPr>
          <w:rFonts w:ascii="Arial" w:eastAsia="Arial" w:hAnsi="Arial" w:cs="Arial"/>
          <w:b/>
          <w:spacing w:val="23"/>
          <w:sz w:val="18"/>
          <w:szCs w:val="18"/>
        </w:rPr>
        <w:t xml:space="preserve"> </w:t>
      </w:r>
      <w:r>
        <w:rPr>
          <w:rFonts w:ascii="Arial" w:eastAsia="Arial" w:hAnsi="Arial" w:cs="Arial"/>
          <w:position w:val="1"/>
          <w:sz w:val="18"/>
          <w:szCs w:val="18"/>
        </w:rPr>
        <w:t>DOT Regulated Marine Pollutant.</w:t>
      </w:r>
      <w:proofErr w:type="gramEnd"/>
      <w:r>
        <w:rPr>
          <w:rFonts w:ascii="Arial" w:eastAsia="Arial" w:hAnsi="Arial" w:cs="Arial"/>
          <w:position w:val="1"/>
          <w:sz w:val="18"/>
          <w:szCs w:val="18"/>
        </w:rPr>
        <w:t xml:space="preserve"> IMDG Regulated Marine Pollutant.</w:t>
      </w:r>
    </w:p>
    <w:p w:rsidR="00312A12" w:rsidRDefault="00312A12">
      <w:pPr>
        <w:spacing w:line="180" w:lineRule="exact"/>
        <w:rPr>
          <w:sz w:val="18"/>
          <w:szCs w:val="18"/>
        </w:rPr>
      </w:pPr>
    </w:p>
    <w:p w:rsidR="00312A12" w:rsidRDefault="00456E7D">
      <w:pPr>
        <w:ind w:left="734"/>
        <w:rPr>
          <w:rFonts w:ascii="Arial" w:eastAsia="Arial" w:hAnsi="Arial" w:cs="Arial"/>
          <w:sz w:val="22"/>
          <w:szCs w:val="22"/>
        </w:rPr>
      </w:pPr>
      <w:r>
        <w:rPr>
          <w:rFonts w:ascii="Arial" w:eastAsia="Arial" w:hAnsi="Arial" w:cs="Arial"/>
          <w:b/>
          <w:sz w:val="22"/>
          <w:szCs w:val="22"/>
        </w:rPr>
        <w:t>15. Regulatory information</w:t>
      </w:r>
    </w:p>
    <w:p w:rsidR="00312A12" w:rsidRDefault="00456E7D">
      <w:pPr>
        <w:spacing w:before="77"/>
        <w:ind w:left="720"/>
        <w:rPr>
          <w:rFonts w:ascii="Arial" w:eastAsia="Arial" w:hAnsi="Arial" w:cs="Arial"/>
          <w:sz w:val="18"/>
          <w:szCs w:val="18"/>
        </w:rPr>
      </w:pPr>
      <w:r>
        <w:rPr>
          <w:rFonts w:ascii="Arial" w:eastAsia="Arial" w:hAnsi="Arial" w:cs="Arial"/>
          <w:b/>
          <w:sz w:val="18"/>
          <w:szCs w:val="18"/>
        </w:rPr>
        <w:t xml:space="preserve">US federal regulations                  </w:t>
      </w:r>
      <w:r>
        <w:rPr>
          <w:rFonts w:ascii="Arial" w:eastAsia="Arial" w:hAnsi="Arial" w:cs="Arial"/>
          <w:b/>
          <w:spacing w:val="22"/>
          <w:sz w:val="18"/>
          <w:szCs w:val="18"/>
        </w:rPr>
        <w:t xml:space="preserve"> </w:t>
      </w:r>
      <w:proofErr w:type="gramStart"/>
      <w:r>
        <w:rPr>
          <w:rFonts w:ascii="Arial" w:eastAsia="Arial" w:hAnsi="Arial" w:cs="Arial"/>
          <w:position w:val="1"/>
          <w:sz w:val="18"/>
          <w:szCs w:val="18"/>
        </w:rPr>
        <w:t>This</w:t>
      </w:r>
      <w:proofErr w:type="gramEnd"/>
      <w:r>
        <w:rPr>
          <w:rFonts w:ascii="Arial" w:eastAsia="Arial" w:hAnsi="Arial" w:cs="Arial"/>
          <w:position w:val="1"/>
          <w:sz w:val="18"/>
          <w:szCs w:val="18"/>
        </w:rPr>
        <w:t xml:space="preserve"> product is a "Hazardous Chemical" as defined by the OSHA Hazard Communication</w:t>
      </w:r>
    </w:p>
    <w:p w:rsidR="00312A12" w:rsidRDefault="00456E7D">
      <w:pPr>
        <w:spacing w:line="180" w:lineRule="exact"/>
        <w:ind w:left="3600"/>
        <w:rPr>
          <w:rFonts w:ascii="Arial" w:eastAsia="Arial" w:hAnsi="Arial" w:cs="Arial"/>
          <w:sz w:val="18"/>
          <w:szCs w:val="18"/>
        </w:rPr>
      </w:pPr>
      <w:proofErr w:type="gramStart"/>
      <w:r>
        <w:rPr>
          <w:rFonts w:ascii="Arial" w:eastAsia="Arial" w:hAnsi="Arial" w:cs="Arial"/>
          <w:sz w:val="18"/>
          <w:szCs w:val="18"/>
        </w:rPr>
        <w:t>Standard, 29 CFR 1910.1200.</w:t>
      </w:r>
      <w:proofErr w:type="gramEnd"/>
    </w:p>
    <w:p w:rsidR="00312A12" w:rsidRDefault="00456E7D">
      <w:pPr>
        <w:spacing w:line="200" w:lineRule="exact"/>
        <w:ind w:left="3600"/>
        <w:rPr>
          <w:rFonts w:ascii="Arial" w:eastAsia="Arial" w:hAnsi="Arial" w:cs="Arial"/>
          <w:sz w:val="18"/>
          <w:szCs w:val="18"/>
        </w:rPr>
      </w:pPr>
      <w:r>
        <w:rPr>
          <w:rFonts w:ascii="Arial" w:eastAsia="Arial" w:hAnsi="Arial" w:cs="Arial"/>
          <w:sz w:val="18"/>
          <w:szCs w:val="18"/>
        </w:rPr>
        <w:t>All components are on the U.S. EPA TSCA Inventory List.</w:t>
      </w:r>
    </w:p>
    <w:p w:rsidR="00312A12" w:rsidRDefault="00456E7D">
      <w:pPr>
        <w:spacing w:before="81"/>
        <w:ind w:left="1080"/>
        <w:rPr>
          <w:rFonts w:ascii="Arial" w:eastAsia="Arial" w:hAnsi="Arial" w:cs="Arial"/>
          <w:sz w:val="18"/>
          <w:szCs w:val="18"/>
        </w:rPr>
      </w:pPr>
      <w:proofErr w:type="gramStart"/>
      <w:r>
        <w:rPr>
          <w:rFonts w:ascii="Arial" w:eastAsia="Arial" w:hAnsi="Arial" w:cs="Arial"/>
          <w:b/>
          <w:sz w:val="18"/>
          <w:szCs w:val="18"/>
        </w:rPr>
        <w:t xml:space="preserve">TSCA Section 12(b) Export Notification (40 CFR 707, </w:t>
      </w:r>
      <w:proofErr w:type="spellStart"/>
      <w:r>
        <w:rPr>
          <w:rFonts w:ascii="Arial" w:eastAsia="Arial" w:hAnsi="Arial" w:cs="Arial"/>
          <w:b/>
          <w:sz w:val="18"/>
          <w:szCs w:val="18"/>
        </w:rPr>
        <w:t>Subpt</w:t>
      </w:r>
      <w:proofErr w:type="spellEnd"/>
      <w:r>
        <w:rPr>
          <w:rFonts w:ascii="Arial" w:eastAsia="Arial" w:hAnsi="Arial" w:cs="Arial"/>
          <w:b/>
          <w:sz w:val="18"/>
          <w:szCs w:val="18"/>
        </w:rPr>
        <w:t>.</w:t>
      </w:r>
      <w:proofErr w:type="gramEnd"/>
      <w:r>
        <w:rPr>
          <w:rFonts w:ascii="Arial" w:eastAsia="Arial" w:hAnsi="Arial" w:cs="Arial"/>
          <w:b/>
          <w:sz w:val="18"/>
          <w:szCs w:val="18"/>
        </w:rPr>
        <w:t xml:space="preserve"> D)</w:t>
      </w:r>
    </w:p>
    <w:p w:rsidR="00312A12" w:rsidRDefault="00456E7D">
      <w:pPr>
        <w:spacing w:before="62"/>
        <w:ind w:left="1440" w:right="9402"/>
        <w:jc w:val="both"/>
        <w:rPr>
          <w:rFonts w:ascii="Arial" w:eastAsia="Arial" w:hAnsi="Arial" w:cs="Arial"/>
          <w:sz w:val="18"/>
          <w:szCs w:val="18"/>
        </w:rPr>
      </w:pPr>
      <w:r>
        <w:rPr>
          <w:rFonts w:ascii="Arial" w:eastAsia="Arial" w:hAnsi="Arial" w:cs="Arial"/>
          <w:sz w:val="18"/>
          <w:szCs w:val="18"/>
        </w:rPr>
        <w:t>Not regulated.</w:t>
      </w:r>
    </w:p>
    <w:p w:rsidR="00312A12" w:rsidRDefault="00456E7D">
      <w:pPr>
        <w:spacing w:before="18"/>
        <w:ind w:left="1080"/>
        <w:rPr>
          <w:rFonts w:ascii="Arial" w:eastAsia="Arial" w:hAnsi="Arial" w:cs="Arial"/>
          <w:sz w:val="18"/>
          <w:szCs w:val="18"/>
        </w:rPr>
      </w:pPr>
      <w:r>
        <w:rPr>
          <w:rFonts w:ascii="Arial" w:eastAsia="Arial" w:hAnsi="Arial" w:cs="Arial"/>
          <w:b/>
          <w:sz w:val="18"/>
          <w:szCs w:val="18"/>
        </w:rPr>
        <w:t>OSHA Specifically Regulated Substances (29 CFR 1910.1001-1050)</w:t>
      </w:r>
    </w:p>
    <w:p w:rsidR="00312A12" w:rsidRDefault="00456E7D">
      <w:pPr>
        <w:spacing w:before="62"/>
        <w:ind w:left="1440" w:right="9733"/>
        <w:jc w:val="both"/>
        <w:rPr>
          <w:rFonts w:ascii="Arial" w:eastAsia="Arial" w:hAnsi="Arial" w:cs="Arial"/>
          <w:sz w:val="18"/>
          <w:szCs w:val="18"/>
        </w:rPr>
      </w:pPr>
      <w:r>
        <w:rPr>
          <w:rFonts w:ascii="Arial" w:eastAsia="Arial" w:hAnsi="Arial" w:cs="Arial"/>
          <w:sz w:val="18"/>
          <w:szCs w:val="18"/>
        </w:rPr>
        <w:t>Not listed.</w:t>
      </w:r>
    </w:p>
    <w:p w:rsidR="00312A12" w:rsidRDefault="00456E7D">
      <w:pPr>
        <w:spacing w:before="18"/>
        <w:ind w:left="1080"/>
        <w:rPr>
          <w:rFonts w:ascii="Arial" w:eastAsia="Arial" w:hAnsi="Arial" w:cs="Arial"/>
          <w:sz w:val="18"/>
          <w:szCs w:val="18"/>
        </w:rPr>
      </w:pPr>
      <w:r>
        <w:rPr>
          <w:rFonts w:ascii="Arial" w:eastAsia="Arial" w:hAnsi="Arial" w:cs="Arial"/>
          <w:b/>
          <w:sz w:val="18"/>
          <w:szCs w:val="18"/>
        </w:rPr>
        <w:t>CERCLA Hazardous Substance List (40 CFR 302.4)</w:t>
      </w:r>
    </w:p>
    <w:p w:rsidR="00312A12" w:rsidRDefault="00456E7D">
      <w:pPr>
        <w:spacing w:before="62" w:line="253" w:lineRule="auto"/>
        <w:ind w:left="1440" w:right="5219"/>
        <w:jc w:val="both"/>
        <w:rPr>
          <w:rFonts w:ascii="Arial" w:eastAsia="Arial" w:hAnsi="Arial" w:cs="Arial"/>
          <w:sz w:val="18"/>
          <w:szCs w:val="18"/>
        </w:rPr>
      </w:pPr>
      <w:r>
        <w:rPr>
          <w:rFonts w:ascii="Arial" w:eastAsia="Arial" w:hAnsi="Arial" w:cs="Arial"/>
          <w:sz w:val="18"/>
          <w:szCs w:val="18"/>
        </w:rPr>
        <w:t xml:space="preserve">Ammonium chloride (CAS 12125-02-9)                              </w:t>
      </w:r>
      <w:r>
        <w:rPr>
          <w:rFonts w:ascii="Arial" w:eastAsia="Arial" w:hAnsi="Arial" w:cs="Arial"/>
          <w:spacing w:val="33"/>
          <w:sz w:val="18"/>
          <w:szCs w:val="18"/>
        </w:rPr>
        <w:t xml:space="preserve"> </w:t>
      </w:r>
      <w:r>
        <w:rPr>
          <w:rFonts w:ascii="Arial" w:eastAsia="Arial" w:hAnsi="Arial" w:cs="Arial"/>
          <w:sz w:val="18"/>
          <w:szCs w:val="18"/>
        </w:rPr>
        <w:t xml:space="preserve">LISTED Hydrochloric acid (CAS 7647-01-0)                                    </w:t>
      </w:r>
      <w:r>
        <w:rPr>
          <w:rFonts w:ascii="Arial" w:eastAsia="Arial" w:hAnsi="Arial" w:cs="Arial"/>
          <w:spacing w:val="44"/>
          <w:sz w:val="18"/>
          <w:szCs w:val="18"/>
        </w:rPr>
        <w:t xml:space="preserve"> </w:t>
      </w:r>
      <w:r>
        <w:rPr>
          <w:rFonts w:ascii="Arial" w:eastAsia="Arial" w:hAnsi="Arial" w:cs="Arial"/>
          <w:sz w:val="18"/>
          <w:szCs w:val="18"/>
        </w:rPr>
        <w:t xml:space="preserve">LISTED Methanol (CAS 67-56-1)                                                     </w:t>
      </w:r>
      <w:r>
        <w:rPr>
          <w:rFonts w:ascii="Arial" w:eastAsia="Arial" w:hAnsi="Arial" w:cs="Arial"/>
          <w:spacing w:val="37"/>
          <w:sz w:val="18"/>
          <w:szCs w:val="18"/>
        </w:rPr>
        <w:t xml:space="preserve"> </w:t>
      </w:r>
      <w:r>
        <w:rPr>
          <w:rFonts w:ascii="Arial" w:eastAsia="Arial" w:hAnsi="Arial" w:cs="Arial"/>
          <w:sz w:val="18"/>
          <w:szCs w:val="18"/>
        </w:rPr>
        <w:t xml:space="preserve">LISTED Zinc chloride (CAS 7646-85-7)                                            </w:t>
      </w:r>
      <w:r>
        <w:rPr>
          <w:rFonts w:ascii="Arial" w:eastAsia="Arial" w:hAnsi="Arial" w:cs="Arial"/>
          <w:spacing w:val="5"/>
          <w:sz w:val="18"/>
          <w:szCs w:val="18"/>
        </w:rPr>
        <w:t xml:space="preserve"> </w:t>
      </w:r>
      <w:r>
        <w:rPr>
          <w:rFonts w:ascii="Arial" w:eastAsia="Arial" w:hAnsi="Arial" w:cs="Arial"/>
          <w:sz w:val="18"/>
          <w:szCs w:val="18"/>
        </w:rPr>
        <w:t>LISTED</w:t>
      </w:r>
    </w:p>
    <w:p w:rsidR="00312A12" w:rsidRDefault="00456E7D">
      <w:pPr>
        <w:spacing w:before="74" w:line="277" w:lineRule="auto"/>
        <w:ind w:left="1080" w:right="5687" w:hanging="360"/>
        <w:rPr>
          <w:rFonts w:ascii="Arial" w:eastAsia="Arial" w:hAnsi="Arial" w:cs="Arial"/>
          <w:sz w:val="18"/>
          <w:szCs w:val="18"/>
        </w:rPr>
      </w:pPr>
      <w:r>
        <w:rPr>
          <w:rFonts w:ascii="Arial" w:eastAsia="Arial" w:hAnsi="Arial" w:cs="Arial"/>
          <w:b/>
          <w:sz w:val="18"/>
          <w:szCs w:val="18"/>
        </w:rPr>
        <w:t xml:space="preserve">Superfund Amendments and Reauthorization Act of 1986 (SARA) Hazard categories                  </w:t>
      </w:r>
      <w:r>
        <w:rPr>
          <w:rFonts w:ascii="Arial" w:eastAsia="Arial" w:hAnsi="Arial" w:cs="Arial"/>
          <w:b/>
          <w:spacing w:val="22"/>
          <w:sz w:val="18"/>
          <w:szCs w:val="18"/>
        </w:rPr>
        <w:t xml:space="preserve"> </w:t>
      </w:r>
      <w:r>
        <w:rPr>
          <w:rFonts w:ascii="Arial" w:eastAsia="Arial" w:hAnsi="Arial" w:cs="Arial"/>
          <w:position w:val="1"/>
          <w:sz w:val="18"/>
          <w:szCs w:val="18"/>
        </w:rPr>
        <w:t>Immediate Hazard - Yes</w:t>
      </w:r>
    </w:p>
    <w:p w:rsidR="00312A12" w:rsidRDefault="00456E7D">
      <w:pPr>
        <w:spacing w:line="160" w:lineRule="exact"/>
        <w:ind w:left="3600"/>
        <w:rPr>
          <w:rFonts w:ascii="Arial" w:eastAsia="Arial" w:hAnsi="Arial" w:cs="Arial"/>
          <w:sz w:val="18"/>
          <w:szCs w:val="18"/>
        </w:rPr>
      </w:pPr>
      <w:r>
        <w:rPr>
          <w:rFonts w:ascii="Arial" w:eastAsia="Arial" w:hAnsi="Arial" w:cs="Arial"/>
          <w:position w:val="1"/>
          <w:sz w:val="18"/>
          <w:szCs w:val="18"/>
        </w:rPr>
        <w:t>Delayed Hazard - No</w:t>
      </w:r>
    </w:p>
    <w:p w:rsidR="00312A12" w:rsidRDefault="00456E7D">
      <w:pPr>
        <w:spacing w:before="2" w:line="200" w:lineRule="exact"/>
        <w:ind w:left="3600" w:right="6569"/>
        <w:rPr>
          <w:rFonts w:ascii="Arial" w:eastAsia="Arial" w:hAnsi="Arial" w:cs="Arial"/>
          <w:sz w:val="18"/>
          <w:szCs w:val="18"/>
        </w:rPr>
      </w:pPr>
      <w:r>
        <w:rPr>
          <w:rFonts w:ascii="Arial" w:eastAsia="Arial" w:hAnsi="Arial" w:cs="Arial"/>
          <w:sz w:val="18"/>
          <w:szCs w:val="18"/>
        </w:rPr>
        <w:t>Fire Hazard - No Pressure Hazard - No Reactivity Hazard - No</w:t>
      </w:r>
    </w:p>
    <w:p w:rsidR="00312A12" w:rsidRDefault="00456E7D">
      <w:pPr>
        <w:spacing w:before="64" w:line="200" w:lineRule="exact"/>
        <w:ind w:left="1094"/>
        <w:rPr>
          <w:rFonts w:ascii="Arial" w:eastAsia="Arial" w:hAnsi="Arial" w:cs="Arial"/>
          <w:sz w:val="18"/>
          <w:szCs w:val="18"/>
        </w:rPr>
      </w:pPr>
      <w:r>
        <w:rPr>
          <w:rFonts w:ascii="Arial" w:eastAsia="Arial" w:hAnsi="Arial" w:cs="Arial"/>
          <w:b/>
          <w:position w:val="-1"/>
          <w:sz w:val="18"/>
          <w:szCs w:val="18"/>
        </w:rPr>
        <w:t>SARA 302 Extremely hazardous substance</w:t>
      </w:r>
    </w:p>
    <w:tbl>
      <w:tblPr>
        <w:tblW w:w="0" w:type="auto"/>
        <w:tblInd w:w="679" w:type="dxa"/>
        <w:tblLayout w:type="fixed"/>
        <w:tblCellMar>
          <w:left w:w="0" w:type="dxa"/>
          <w:right w:w="0" w:type="dxa"/>
        </w:tblCellMar>
        <w:tblLook w:val="01E0" w:firstRow="1" w:lastRow="1" w:firstColumn="1" w:lastColumn="1" w:noHBand="0" w:noVBand="0"/>
      </w:tblPr>
      <w:tblGrid>
        <w:gridCol w:w="2147"/>
        <w:gridCol w:w="603"/>
        <w:gridCol w:w="1073"/>
        <w:gridCol w:w="1298"/>
        <w:gridCol w:w="1795"/>
        <w:gridCol w:w="1747"/>
        <w:gridCol w:w="2541"/>
      </w:tblGrid>
      <w:tr w:rsidR="00312A12">
        <w:trPr>
          <w:trHeight w:hRule="exact" w:val="964"/>
        </w:trPr>
        <w:tc>
          <w:tcPr>
            <w:tcW w:w="2147" w:type="dxa"/>
            <w:tcBorders>
              <w:top w:val="nil"/>
              <w:left w:val="nil"/>
              <w:bottom w:val="single" w:sz="6" w:space="0" w:color="000000"/>
              <w:right w:val="nil"/>
            </w:tcBorders>
          </w:tcPr>
          <w:p w:rsidR="00312A12" w:rsidRDefault="00456E7D">
            <w:pPr>
              <w:spacing w:before="66"/>
              <w:ind w:left="400"/>
              <w:rPr>
                <w:rFonts w:ascii="Arial" w:eastAsia="Arial" w:hAnsi="Arial" w:cs="Arial"/>
                <w:sz w:val="18"/>
                <w:szCs w:val="18"/>
              </w:rPr>
            </w:pPr>
            <w:r>
              <w:rPr>
                <w:rFonts w:ascii="Arial" w:eastAsia="Arial" w:hAnsi="Arial" w:cs="Arial"/>
                <w:b/>
                <w:sz w:val="18"/>
                <w:szCs w:val="18"/>
              </w:rPr>
              <w:t>Chemical name</w:t>
            </w:r>
          </w:p>
        </w:tc>
        <w:tc>
          <w:tcPr>
            <w:tcW w:w="1676" w:type="dxa"/>
            <w:gridSpan w:val="2"/>
            <w:tcBorders>
              <w:top w:val="nil"/>
              <w:left w:val="nil"/>
              <w:bottom w:val="single" w:sz="6" w:space="0" w:color="000000"/>
              <w:right w:val="nil"/>
            </w:tcBorders>
          </w:tcPr>
          <w:p w:rsidR="00312A12" w:rsidRDefault="00456E7D">
            <w:pPr>
              <w:spacing w:before="66"/>
              <w:ind w:left="367"/>
              <w:rPr>
                <w:rFonts w:ascii="Arial" w:eastAsia="Arial" w:hAnsi="Arial" w:cs="Arial"/>
                <w:sz w:val="18"/>
                <w:szCs w:val="18"/>
              </w:rPr>
            </w:pPr>
            <w:r>
              <w:rPr>
                <w:rFonts w:ascii="Arial" w:eastAsia="Arial" w:hAnsi="Arial" w:cs="Arial"/>
                <w:b/>
                <w:sz w:val="18"/>
                <w:szCs w:val="18"/>
              </w:rPr>
              <w:t>CAS number</w:t>
            </w:r>
          </w:p>
        </w:tc>
        <w:tc>
          <w:tcPr>
            <w:tcW w:w="1298" w:type="dxa"/>
            <w:tcBorders>
              <w:top w:val="nil"/>
              <w:left w:val="nil"/>
              <w:bottom w:val="single" w:sz="6" w:space="0" w:color="000000"/>
              <w:right w:val="nil"/>
            </w:tcBorders>
          </w:tcPr>
          <w:p w:rsidR="00312A12" w:rsidRDefault="00456E7D">
            <w:pPr>
              <w:spacing w:before="66" w:line="250" w:lineRule="auto"/>
              <w:ind w:left="220" w:right="107"/>
              <w:rPr>
                <w:rFonts w:ascii="Arial" w:eastAsia="Arial" w:hAnsi="Arial" w:cs="Arial"/>
                <w:sz w:val="18"/>
                <w:szCs w:val="18"/>
              </w:rPr>
            </w:pPr>
            <w:r>
              <w:rPr>
                <w:rFonts w:ascii="Arial" w:eastAsia="Arial" w:hAnsi="Arial" w:cs="Arial"/>
                <w:b/>
                <w:sz w:val="18"/>
                <w:szCs w:val="18"/>
              </w:rPr>
              <w:t>Reportable quantity (pounds)</w:t>
            </w:r>
          </w:p>
        </w:tc>
        <w:tc>
          <w:tcPr>
            <w:tcW w:w="1795" w:type="dxa"/>
            <w:tcBorders>
              <w:top w:val="nil"/>
              <w:left w:val="nil"/>
              <w:bottom w:val="single" w:sz="6" w:space="0" w:color="000000"/>
              <w:right w:val="nil"/>
            </w:tcBorders>
          </w:tcPr>
          <w:p w:rsidR="00312A12" w:rsidRDefault="00456E7D">
            <w:pPr>
              <w:spacing w:before="66" w:line="250" w:lineRule="auto"/>
              <w:ind w:left="139" w:right="126"/>
              <w:rPr>
                <w:rFonts w:ascii="Arial" w:eastAsia="Arial" w:hAnsi="Arial" w:cs="Arial"/>
                <w:sz w:val="18"/>
                <w:szCs w:val="18"/>
              </w:rPr>
            </w:pPr>
            <w:r>
              <w:rPr>
                <w:rFonts w:ascii="Arial" w:eastAsia="Arial" w:hAnsi="Arial" w:cs="Arial"/>
                <w:b/>
                <w:sz w:val="18"/>
                <w:szCs w:val="18"/>
              </w:rPr>
              <w:t>Threshold planning quantity (pounds)</w:t>
            </w:r>
          </w:p>
        </w:tc>
        <w:tc>
          <w:tcPr>
            <w:tcW w:w="1747" w:type="dxa"/>
            <w:tcBorders>
              <w:top w:val="nil"/>
              <w:left w:val="nil"/>
              <w:bottom w:val="single" w:sz="6" w:space="0" w:color="000000"/>
              <w:right w:val="nil"/>
            </w:tcBorders>
          </w:tcPr>
          <w:p w:rsidR="00312A12" w:rsidRDefault="00456E7D">
            <w:pPr>
              <w:spacing w:before="66" w:line="250" w:lineRule="auto"/>
              <w:ind w:left="158" w:right="8"/>
              <w:rPr>
                <w:rFonts w:ascii="Arial" w:eastAsia="Arial" w:hAnsi="Arial" w:cs="Arial"/>
                <w:sz w:val="18"/>
                <w:szCs w:val="18"/>
              </w:rPr>
            </w:pPr>
            <w:r>
              <w:rPr>
                <w:rFonts w:ascii="Arial" w:eastAsia="Arial" w:hAnsi="Arial" w:cs="Arial"/>
                <w:b/>
                <w:sz w:val="18"/>
                <w:szCs w:val="18"/>
              </w:rPr>
              <w:t>Threshold planning quantity, lower value (pounds)</w:t>
            </w:r>
          </w:p>
        </w:tc>
        <w:tc>
          <w:tcPr>
            <w:tcW w:w="2541" w:type="dxa"/>
            <w:tcBorders>
              <w:top w:val="nil"/>
              <w:left w:val="nil"/>
              <w:bottom w:val="single" w:sz="6" w:space="0" w:color="000000"/>
              <w:right w:val="nil"/>
            </w:tcBorders>
          </w:tcPr>
          <w:p w:rsidR="00312A12" w:rsidRDefault="00456E7D">
            <w:pPr>
              <w:spacing w:before="66" w:line="250" w:lineRule="auto"/>
              <w:ind w:left="271" w:right="689"/>
              <w:rPr>
                <w:rFonts w:ascii="Arial" w:eastAsia="Arial" w:hAnsi="Arial" w:cs="Arial"/>
                <w:sz w:val="18"/>
                <w:szCs w:val="18"/>
              </w:rPr>
            </w:pPr>
            <w:r>
              <w:rPr>
                <w:rFonts w:ascii="Arial" w:eastAsia="Arial" w:hAnsi="Arial" w:cs="Arial"/>
                <w:b/>
                <w:sz w:val="18"/>
                <w:szCs w:val="18"/>
              </w:rPr>
              <w:t>Threshold planning quantity, upper value (pounds)</w:t>
            </w:r>
          </w:p>
        </w:tc>
      </w:tr>
      <w:tr w:rsidR="00312A12">
        <w:trPr>
          <w:trHeight w:hRule="exact" w:val="262"/>
        </w:trPr>
        <w:tc>
          <w:tcPr>
            <w:tcW w:w="2147" w:type="dxa"/>
            <w:tcBorders>
              <w:top w:val="single" w:sz="6" w:space="0" w:color="000000"/>
              <w:left w:val="nil"/>
              <w:bottom w:val="nil"/>
              <w:right w:val="nil"/>
            </w:tcBorders>
          </w:tcPr>
          <w:p w:rsidR="00312A12" w:rsidRDefault="00456E7D">
            <w:pPr>
              <w:spacing w:before="7"/>
              <w:ind w:left="400"/>
              <w:rPr>
                <w:rFonts w:ascii="Arial" w:eastAsia="Arial" w:hAnsi="Arial" w:cs="Arial"/>
                <w:sz w:val="18"/>
                <w:szCs w:val="18"/>
              </w:rPr>
            </w:pPr>
            <w:r>
              <w:rPr>
                <w:rFonts w:ascii="Arial" w:eastAsia="Arial" w:hAnsi="Arial" w:cs="Arial"/>
                <w:sz w:val="18"/>
                <w:szCs w:val="18"/>
              </w:rPr>
              <w:t>Hydrochloric acid</w:t>
            </w:r>
          </w:p>
        </w:tc>
        <w:tc>
          <w:tcPr>
            <w:tcW w:w="1676" w:type="dxa"/>
            <w:gridSpan w:val="2"/>
            <w:tcBorders>
              <w:top w:val="single" w:sz="6" w:space="0" w:color="000000"/>
              <w:left w:val="nil"/>
              <w:bottom w:val="nil"/>
              <w:right w:val="nil"/>
            </w:tcBorders>
          </w:tcPr>
          <w:p w:rsidR="00312A12" w:rsidRDefault="00456E7D">
            <w:pPr>
              <w:spacing w:before="7"/>
              <w:ind w:left="367"/>
              <w:rPr>
                <w:rFonts w:ascii="Arial" w:eastAsia="Arial" w:hAnsi="Arial" w:cs="Arial"/>
                <w:sz w:val="18"/>
                <w:szCs w:val="18"/>
              </w:rPr>
            </w:pPr>
            <w:r>
              <w:rPr>
                <w:rFonts w:ascii="Arial" w:eastAsia="Arial" w:hAnsi="Arial" w:cs="Arial"/>
                <w:sz w:val="18"/>
                <w:szCs w:val="18"/>
              </w:rPr>
              <w:t>7647-01-0</w:t>
            </w:r>
          </w:p>
        </w:tc>
        <w:tc>
          <w:tcPr>
            <w:tcW w:w="1298" w:type="dxa"/>
            <w:tcBorders>
              <w:top w:val="single" w:sz="6" w:space="0" w:color="000000"/>
              <w:left w:val="nil"/>
              <w:bottom w:val="nil"/>
              <w:right w:val="nil"/>
            </w:tcBorders>
          </w:tcPr>
          <w:p w:rsidR="00312A12" w:rsidRDefault="00456E7D">
            <w:pPr>
              <w:spacing w:before="7"/>
              <w:ind w:left="219"/>
              <w:rPr>
                <w:rFonts w:ascii="Arial" w:eastAsia="Arial" w:hAnsi="Arial" w:cs="Arial"/>
                <w:sz w:val="18"/>
                <w:szCs w:val="18"/>
              </w:rPr>
            </w:pPr>
            <w:r>
              <w:rPr>
                <w:rFonts w:ascii="Arial" w:eastAsia="Arial" w:hAnsi="Arial" w:cs="Arial"/>
                <w:sz w:val="18"/>
                <w:szCs w:val="18"/>
              </w:rPr>
              <w:t>5000</w:t>
            </w:r>
          </w:p>
        </w:tc>
        <w:tc>
          <w:tcPr>
            <w:tcW w:w="1795" w:type="dxa"/>
            <w:tcBorders>
              <w:top w:val="single" w:sz="6" w:space="0" w:color="000000"/>
              <w:left w:val="nil"/>
              <w:bottom w:val="nil"/>
              <w:right w:val="nil"/>
            </w:tcBorders>
          </w:tcPr>
          <w:p w:rsidR="00312A12" w:rsidRDefault="00456E7D">
            <w:pPr>
              <w:spacing w:before="7"/>
              <w:ind w:left="138"/>
              <w:rPr>
                <w:rFonts w:ascii="Arial" w:eastAsia="Arial" w:hAnsi="Arial" w:cs="Arial"/>
                <w:sz w:val="18"/>
                <w:szCs w:val="18"/>
              </w:rPr>
            </w:pPr>
            <w:r>
              <w:rPr>
                <w:rFonts w:ascii="Arial" w:eastAsia="Arial" w:hAnsi="Arial" w:cs="Arial"/>
                <w:sz w:val="18"/>
                <w:szCs w:val="18"/>
              </w:rPr>
              <w:t>500</w:t>
            </w:r>
          </w:p>
        </w:tc>
        <w:tc>
          <w:tcPr>
            <w:tcW w:w="1747" w:type="dxa"/>
            <w:tcBorders>
              <w:top w:val="single" w:sz="6" w:space="0" w:color="000000"/>
              <w:left w:val="nil"/>
              <w:bottom w:val="nil"/>
              <w:right w:val="nil"/>
            </w:tcBorders>
          </w:tcPr>
          <w:p w:rsidR="00312A12" w:rsidRDefault="00312A12"/>
        </w:tc>
        <w:tc>
          <w:tcPr>
            <w:tcW w:w="2541" w:type="dxa"/>
            <w:tcBorders>
              <w:top w:val="single" w:sz="6" w:space="0" w:color="000000"/>
              <w:left w:val="nil"/>
              <w:bottom w:val="nil"/>
              <w:right w:val="nil"/>
            </w:tcBorders>
          </w:tcPr>
          <w:p w:rsidR="00312A12" w:rsidRDefault="00312A12"/>
        </w:tc>
      </w:tr>
      <w:tr w:rsidR="00312A12">
        <w:trPr>
          <w:trHeight w:hRule="exact" w:val="517"/>
        </w:trPr>
        <w:tc>
          <w:tcPr>
            <w:tcW w:w="2750" w:type="dxa"/>
            <w:gridSpan w:val="2"/>
            <w:tcBorders>
              <w:top w:val="nil"/>
              <w:left w:val="nil"/>
              <w:bottom w:val="nil"/>
              <w:right w:val="nil"/>
            </w:tcBorders>
          </w:tcPr>
          <w:p w:rsidR="00312A12" w:rsidRDefault="00456E7D">
            <w:pPr>
              <w:spacing w:before="34" w:line="250" w:lineRule="auto"/>
              <w:ind w:left="400" w:right="139"/>
              <w:rPr>
                <w:rFonts w:ascii="Arial" w:eastAsia="Arial" w:hAnsi="Arial" w:cs="Arial"/>
                <w:sz w:val="18"/>
                <w:szCs w:val="18"/>
              </w:rPr>
            </w:pPr>
            <w:r>
              <w:rPr>
                <w:rFonts w:ascii="Arial" w:eastAsia="Arial" w:hAnsi="Arial" w:cs="Arial"/>
                <w:b/>
                <w:sz w:val="18"/>
                <w:szCs w:val="18"/>
              </w:rPr>
              <w:t>SARA 311/312 Hazardous chemical</w:t>
            </w:r>
          </w:p>
        </w:tc>
        <w:tc>
          <w:tcPr>
            <w:tcW w:w="1073" w:type="dxa"/>
            <w:tcBorders>
              <w:top w:val="nil"/>
              <w:left w:val="nil"/>
              <w:bottom w:val="nil"/>
              <w:right w:val="nil"/>
            </w:tcBorders>
          </w:tcPr>
          <w:p w:rsidR="00312A12" w:rsidRDefault="00456E7D">
            <w:pPr>
              <w:spacing w:before="27"/>
              <w:ind w:left="170"/>
              <w:rPr>
                <w:rFonts w:ascii="Arial" w:eastAsia="Arial" w:hAnsi="Arial" w:cs="Arial"/>
                <w:sz w:val="18"/>
                <w:szCs w:val="18"/>
              </w:rPr>
            </w:pPr>
            <w:r>
              <w:rPr>
                <w:rFonts w:ascii="Arial" w:eastAsia="Arial" w:hAnsi="Arial" w:cs="Arial"/>
                <w:sz w:val="18"/>
                <w:szCs w:val="18"/>
              </w:rPr>
              <w:t>Yes</w:t>
            </w:r>
          </w:p>
        </w:tc>
        <w:tc>
          <w:tcPr>
            <w:tcW w:w="1298" w:type="dxa"/>
            <w:tcBorders>
              <w:top w:val="nil"/>
              <w:left w:val="nil"/>
              <w:bottom w:val="nil"/>
              <w:right w:val="nil"/>
            </w:tcBorders>
          </w:tcPr>
          <w:p w:rsidR="00312A12" w:rsidRDefault="00312A12"/>
        </w:tc>
        <w:tc>
          <w:tcPr>
            <w:tcW w:w="1795" w:type="dxa"/>
            <w:tcBorders>
              <w:top w:val="nil"/>
              <w:left w:val="nil"/>
              <w:bottom w:val="nil"/>
              <w:right w:val="nil"/>
            </w:tcBorders>
          </w:tcPr>
          <w:p w:rsidR="00312A12" w:rsidRDefault="00312A12"/>
        </w:tc>
        <w:tc>
          <w:tcPr>
            <w:tcW w:w="4288" w:type="dxa"/>
            <w:gridSpan w:val="2"/>
            <w:tcBorders>
              <w:top w:val="nil"/>
              <w:left w:val="nil"/>
              <w:bottom w:val="nil"/>
              <w:right w:val="nil"/>
            </w:tcBorders>
          </w:tcPr>
          <w:p w:rsidR="00312A12" w:rsidRDefault="00312A12"/>
        </w:tc>
      </w:tr>
      <w:tr w:rsidR="00312A12">
        <w:trPr>
          <w:trHeight w:hRule="exact" w:val="274"/>
        </w:trPr>
        <w:tc>
          <w:tcPr>
            <w:tcW w:w="2750" w:type="dxa"/>
            <w:gridSpan w:val="2"/>
            <w:tcBorders>
              <w:top w:val="nil"/>
              <w:left w:val="nil"/>
              <w:bottom w:val="nil"/>
              <w:right w:val="nil"/>
            </w:tcBorders>
          </w:tcPr>
          <w:p w:rsidR="00312A12" w:rsidRDefault="00456E7D">
            <w:pPr>
              <w:spacing w:before="40"/>
              <w:ind w:left="400"/>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3"/>
                <w:sz w:val="18"/>
                <w:szCs w:val="18"/>
              </w:rPr>
              <w:t>A</w:t>
            </w:r>
            <w:r>
              <w:rPr>
                <w:rFonts w:ascii="Arial" w:eastAsia="Arial" w:hAnsi="Arial" w:cs="Arial"/>
                <w:b/>
                <w:sz w:val="18"/>
                <w:szCs w:val="18"/>
              </w:rPr>
              <w:t>RA</w:t>
            </w:r>
            <w:r>
              <w:rPr>
                <w:rFonts w:ascii="Arial" w:eastAsia="Arial" w:hAnsi="Arial" w:cs="Arial"/>
                <w:b/>
                <w:spacing w:val="-9"/>
                <w:sz w:val="18"/>
                <w:szCs w:val="18"/>
              </w:rPr>
              <w:t xml:space="preserve"> </w:t>
            </w:r>
            <w:r>
              <w:rPr>
                <w:rFonts w:ascii="Arial" w:eastAsia="Arial" w:hAnsi="Arial" w:cs="Arial"/>
                <w:b/>
                <w:sz w:val="18"/>
                <w:szCs w:val="18"/>
              </w:rPr>
              <w:t>313</w:t>
            </w:r>
            <w:r>
              <w:rPr>
                <w:rFonts w:ascii="Arial" w:eastAsia="Arial" w:hAnsi="Arial" w:cs="Arial"/>
                <w:b/>
                <w:spacing w:val="1"/>
                <w:sz w:val="18"/>
                <w:szCs w:val="18"/>
              </w:rPr>
              <w:t xml:space="preserve"> </w:t>
            </w:r>
            <w:r>
              <w:rPr>
                <w:rFonts w:ascii="Arial" w:eastAsia="Arial" w:hAnsi="Arial" w:cs="Arial"/>
                <w:b/>
                <w:sz w:val="18"/>
                <w:szCs w:val="18"/>
              </w:rPr>
              <w:t>(TRI</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porting)</w:t>
            </w:r>
          </w:p>
        </w:tc>
        <w:tc>
          <w:tcPr>
            <w:tcW w:w="1073" w:type="dxa"/>
            <w:tcBorders>
              <w:top w:val="nil"/>
              <w:left w:val="nil"/>
              <w:bottom w:val="nil"/>
              <w:right w:val="nil"/>
            </w:tcBorders>
          </w:tcPr>
          <w:p w:rsidR="00312A12" w:rsidRDefault="00312A12"/>
        </w:tc>
        <w:tc>
          <w:tcPr>
            <w:tcW w:w="1298" w:type="dxa"/>
            <w:tcBorders>
              <w:top w:val="nil"/>
              <w:left w:val="nil"/>
              <w:bottom w:val="nil"/>
              <w:right w:val="nil"/>
            </w:tcBorders>
          </w:tcPr>
          <w:p w:rsidR="00312A12" w:rsidRDefault="00312A12"/>
        </w:tc>
        <w:tc>
          <w:tcPr>
            <w:tcW w:w="1795" w:type="dxa"/>
            <w:tcBorders>
              <w:top w:val="nil"/>
              <w:left w:val="nil"/>
              <w:bottom w:val="nil"/>
              <w:right w:val="nil"/>
            </w:tcBorders>
          </w:tcPr>
          <w:p w:rsidR="00312A12" w:rsidRDefault="00312A12"/>
        </w:tc>
        <w:tc>
          <w:tcPr>
            <w:tcW w:w="4288" w:type="dxa"/>
            <w:gridSpan w:val="2"/>
            <w:tcBorders>
              <w:top w:val="nil"/>
              <w:left w:val="nil"/>
              <w:bottom w:val="nil"/>
              <w:right w:val="nil"/>
            </w:tcBorders>
          </w:tcPr>
          <w:p w:rsidR="00312A12" w:rsidRDefault="00312A12"/>
        </w:tc>
      </w:tr>
      <w:tr w:rsidR="00312A12">
        <w:trPr>
          <w:trHeight w:hRule="exact" w:val="255"/>
        </w:trPr>
        <w:tc>
          <w:tcPr>
            <w:tcW w:w="2750" w:type="dxa"/>
            <w:gridSpan w:val="2"/>
            <w:tcBorders>
              <w:top w:val="nil"/>
              <w:left w:val="nil"/>
              <w:bottom w:val="nil"/>
              <w:right w:val="nil"/>
            </w:tcBorders>
          </w:tcPr>
          <w:p w:rsidR="00312A12" w:rsidRDefault="00456E7D">
            <w:pPr>
              <w:spacing w:before="7"/>
              <w:ind w:left="760"/>
              <w:rPr>
                <w:rFonts w:ascii="Arial" w:eastAsia="Arial" w:hAnsi="Arial" w:cs="Arial"/>
                <w:sz w:val="18"/>
                <w:szCs w:val="18"/>
              </w:rPr>
            </w:pPr>
            <w:r>
              <w:rPr>
                <w:rFonts w:ascii="Arial" w:eastAsia="Arial" w:hAnsi="Arial" w:cs="Arial"/>
                <w:b/>
                <w:sz w:val="18"/>
                <w:szCs w:val="18"/>
              </w:rPr>
              <w:t>Chemical</w:t>
            </w:r>
            <w:r>
              <w:rPr>
                <w:rFonts w:ascii="Arial" w:eastAsia="Arial" w:hAnsi="Arial" w:cs="Arial"/>
                <w:b/>
                <w:spacing w:val="1"/>
                <w:sz w:val="18"/>
                <w:szCs w:val="18"/>
              </w:rPr>
              <w:t xml:space="preserve"> </w:t>
            </w:r>
            <w:r>
              <w:rPr>
                <w:rFonts w:ascii="Arial" w:eastAsia="Arial" w:hAnsi="Arial" w:cs="Arial"/>
                <w:b/>
                <w:sz w:val="18"/>
                <w:szCs w:val="18"/>
              </w:rPr>
              <w:t>name</w:t>
            </w:r>
          </w:p>
        </w:tc>
        <w:tc>
          <w:tcPr>
            <w:tcW w:w="1073" w:type="dxa"/>
            <w:tcBorders>
              <w:top w:val="nil"/>
              <w:left w:val="nil"/>
              <w:bottom w:val="single" w:sz="6" w:space="0" w:color="000000"/>
              <w:right w:val="nil"/>
            </w:tcBorders>
          </w:tcPr>
          <w:p w:rsidR="00312A12" w:rsidRDefault="00312A12"/>
        </w:tc>
        <w:tc>
          <w:tcPr>
            <w:tcW w:w="1298" w:type="dxa"/>
            <w:tcBorders>
              <w:top w:val="nil"/>
              <w:left w:val="nil"/>
              <w:bottom w:val="single" w:sz="6" w:space="0" w:color="000000"/>
              <w:right w:val="nil"/>
            </w:tcBorders>
          </w:tcPr>
          <w:p w:rsidR="00312A12" w:rsidRDefault="00312A12"/>
        </w:tc>
        <w:tc>
          <w:tcPr>
            <w:tcW w:w="1795" w:type="dxa"/>
            <w:tcBorders>
              <w:top w:val="nil"/>
              <w:left w:val="nil"/>
              <w:bottom w:val="single" w:sz="6" w:space="0" w:color="000000"/>
              <w:right w:val="nil"/>
            </w:tcBorders>
          </w:tcPr>
          <w:p w:rsidR="00312A12" w:rsidRDefault="00456E7D">
            <w:pPr>
              <w:spacing w:before="7"/>
              <w:ind w:left="226"/>
              <w:rPr>
                <w:rFonts w:ascii="Arial" w:eastAsia="Arial" w:hAnsi="Arial" w:cs="Arial"/>
                <w:sz w:val="18"/>
                <w:szCs w:val="18"/>
              </w:rPr>
            </w:pPr>
            <w:r>
              <w:rPr>
                <w:rFonts w:ascii="Arial" w:eastAsia="Arial" w:hAnsi="Arial" w:cs="Arial"/>
                <w:b/>
                <w:sz w:val="18"/>
                <w:szCs w:val="18"/>
              </w:rPr>
              <w:t>C</w:t>
            </w:r>
            <w:r>
              <w:rPr>
                <w:rFonts w:ascii="Arial" w:eastAsia="Arial" w:hAnsi="Arial" w:cs="Arial"/>
                <w:b/>
                <w:spacing w:val="-3"/>
                <w:sz w:val="18"/>
                <w:szCs w:val="18"/>
              </w:rPr>
              <w:t>A</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number</w:t>
            </w:r>
          </w:p>
        </w:tc>
        <w:tc>
          <w:tcPr>
            <w:tcW w:w="4288" w:type="dxa"/>
            <w:gridSpan w:val="2"/>
            <w:tcBorders>
              <w:top w:val="nil"/>
              <w:left w:val="nil"/>
              <w:bottom w:val="nil"/>
              <w:right w:val="nil"/>
            </w:tcBorders>
          </w:tcPr>
          <w:p w:rsidR="00312A12" w:rsidRDefault="00456E7D">
            <w:pPr>
              <w:spacing w:before="7"/>
              <w:ind w:left="157"/>
              <w:rPr>
                <w:rFonts w:ascii="Arial" w:eastAsia="Arial" w:hAnsi="Arial" w:cs="Arial"/>
                <w:sz w:val="18"/>
                <w:szCs w:val="18"/>
              </w:rPr>
            </w:pPr>
            <w:r>
              <w:rPr>
                <w:rFonts w:ascii="Arial" w:eastAsia="Arial" w:hAnsi="Arial" w:cs="Arial"/>
                <w:b/>
                <w:sz w:val="18"/>
                <w:szCs w:val="18"/>
              </w:rPr>
              <w:t>%</w:t>
            </w:r>
            <w:r>
              <w:rPr>
                <w:rFonts w:ascii="Arial" w:eastAsia="Arial" w:hAnsi="Arial" w:cs="Arial"/>
                <w:b/>
                <w:spacing w:val="-6"/>
                <w:sz w:val="18"/>
                <w:szCs w:val="18"/>
              </w:rPr>
              <w:t xml:space="preserve"> </w:t>
            </w:r>
            <w:r>
              <w:rPr>
                <w:rFonts w:ascii="Arial" w:eastAsia="Arial" w:hAnsi="Arial" w:cs="Arial"/>
                <w:b/>
                <w:sz w:val="18"/>
                <w:szCs w:val="18"/>
              </w:rPr>
              <w:t>by</w:t>
            </w:r>
            <w:r>
              <w:rPr>
                <w:rFonts w:ascii="Arial" w:eastAsia="Arial" w:hAnsi="Arial" w:cs="Arial"/>
                <w:b/>
                <w:spacing w:val="-8"/>
                <w:sz w:val="18"/>
                <w:szCs w:val="18"/>
              </w:rPr>
              <w:t xml:space="preserve"> </w:t>
            </w:r>
            <w:r>
              <w:rPr>
                <w:rFonts w:ascii="Arial" w:eastAsia="Arial" w:hAnsi="Arial" w:cs="Arial"/>
                <w:b/>
                <w:spacing w:val="4"/>
                <w:sz w:val="18"/>
                <w:szCs w:val="18"/>
              </w:rPr>
              <w:t>w</w:t>
            </w:r>
            <w:r>
              <w:rPr>
                <w:rFonts w:ascii="Arial" w:eastAsia="Arial" w:hAnsi="Arial" w:cs="Arial"/>
                <w:b/>
                <w:sz w:val="18"/>
                <w:szCs w:val="18"/>
              </w:rPr>
              <w:t>t.</w:t>
            </w:r>
          </w:p>
        </w:tc>
      </w:tr>
      <w:tr w:rsidR="00312A12">
        <w:trPr>
          <w:trHeight w:hRule="exact" w:val="253"/>
        </w:trPr>
        <w:tc>
          <w:tcPr>
            <w:tcW w:w="2750" w:type="dxa"/>
            <w:gridSpan w:val="2"/>
            <w:tcBorders>
              <w:top w:val="nil"/>
              <w:left w:val="nil"/>
              <w:bottom w:val="nil"/>
              <w:right w:val="nil"/>
            </w:tcBorders>
          </w:tcPr>
          <w:p w:rsidR="00312A12" w:rsidRDefault="00456E7D">
            <w:pPr>
              <w:spacing w:before="30"/>
              <w:ind w:left="760"/>
              <w:rPr>
                <w:rFonts w:ascii="Arial" w:eastAsia="Arial" w:hAnsi="Arial" w:cs="Arial"/>
                <w:sz w:val="18"/>
                <w:szCs w:val="18"/>
              </w:rPr>
            </w:pPr>
            <w:r>
              <w:rPr>
                <w:rFonts w:ascii="Arial" w:eastAsia="Arial" w:hAnsi="Arial" w:cs="Arial"/>
                <w:sz w:val="18"/>
                <w:szCs w:val="18"/>
              </w:rPr>
              <w:t>Ammonium chloride</w:t>
            </w:r>
          </w:p>
        </w:tc>
        <w:tc>
          <w:tcPr>
            <w:tcW w:w="1073" w:type="dxa"/>
            <w:tcBorders>
              <w:top w:val="single" w:sz="6" w:space="0" w:color="000000"/>
              <w:left w:val="nil"/>
              <w:bottom w:val="nil"/>
              <w:right w:val="nil"/>
            </w:tcBorders>
          </w:tcPr>
          <w:p w:rsidR="00312A12" w:rsidRDefault="00312A12"/>
        </w:tc>
        <w:tc>
          <w:tcPr>
            <w:tcW w:w="1298" w:type="dxa"/>
            <w:tcBorders>
              <w:top w:val="single" w:sz="6" w:space="0" w:color="000000"/>
              <w:left w:val="nil"/>
              <w:bottom w:val="nil"/>
              <w:right w:val="nil"/>
            </w:tcBorders>
          </w:tcPr>
          <w:p w:rsidR="00312A12" w:rsidRDefault="00312A12"/>
        </w:tc>
        <w:tc>
          <w:tcPr>
            <w:tcW w:w="1795" w:type="dxa"/>
            <w:tcBorders>
              <w:top w:val="single" w:sz="6" w:space="0" w:color="000000"/>
              <w:left w:val="nil"/>
              <w:bottom w:val="nil"/>
              <w:right w:val="nil"/>
            </w:tcBorders>
          </w:tcPr>
          <w:p w:rsidR="00312A12" w:rsidRDefault="00456E7D">
            <w:pPr>
              <w:spacing w:before="30"/>
              <w:ind w:left="227"/>
              <w:rPr>
                <w:rFonts w:ascii="Arial" w:eastAsia="Arial" w:hAnsi="Arial" w:cs="Arial"/>
                <w:sz w:val="18"/>
                <w:szCs w:val="18"/>
              </w:rPr>
            </w:pPr>
            <w:r>
              <w:rPr>
                <w:rFonts w:ascii="Arial" w:eastAsia="Arial" w:hAnsi="Arial" w:cs="Arial"/>
                <w:sz w:val="18"/>
                <w:szCs w:val="18"/>
              </w:rPr>
              <w:t>12125-02-9</w:t>
            </w:r>
          </w:p>
        </w:tc>
        <w:tc>
          <w:tcPr>
            <w:tcW w:w="4288" w:type="dxa"/>
            <w:gridSpan w:val="2"/>
            <w:tcBorders>
              <w:top w:val="nil"/>
              <w:left w:val="nil"/>
              <w:bottom w:val="nil"/>
              <w:right w:val="nil"/>
            </w:tcBorders>
          </w:tcPr>
          <w:p w:rsidR="00312A12" w:rsidRDefault="00456E7D">
            <w:pPr>
              <w:spacing w:before="37"/>
              <w:ind w:left="157"/>
              <w:rPr>
                <w:rFonts w:ascii="Arial" w:eastAsia="Arial" w:hAnsi="Arial" w:cs="Arial"/>
                <w:sz w:val="18"/>
                <w:szCs w:val="18"/>
              </w:rPr>
            </w:pPr>
            <w:r>
              <w:rPr>
                <w:rFonts w:ascii="Arial" w:eastAsia="Arial" w:hAnsi="Arial" w:cs="Arial"/>
                <w:sz w:val="18"/>
                <w:szCs w:val="18"/>
              </w:rPr>
              <w:t>5-25</w:t>
            </w:r>
          </w:p>
        </w:tc>
      </w:tr>
      <w:tr w:rsidR="00312A12">
        <w:trPr>
          <w:trHeight w:hRule="exact" w:val="218"/>
        </w:trPr>
        <w:tc>
          <w:tcPr>
            <w:tcW w:w="2750" w:type="dxa"/>
            <w:gridSpan w:val="2"/>
            <w:tcBorders>
              <w:top w:val="nil"/>
              <w:left w:val="nil"/>
              <w:bottom w:val="nil"/>
              <w:right w:val="nil"/>
            </w:tcBorders>
          </w:tcPr>
          <w:p w:rsidR="00312A12" w:rsidRDefault="00456E7D">
            <w:pPr>
              <w:spacing w:line="200" w:lineRule="exact"/>
              <w:ind w:left="760"/>
              <w:rPr>
                <w:rFonts w:ascii="Arial" w:eastAsia="Arial" w:hAnsi="Arial" w:cs="Arial"/>
                <w:sz w:val="18"/>
                <w:szCs w:val="18"/>
              </w:rPr>
            </w:pPr>
            <w:r>
              <w:rPr>
                <w:rFonts w:ascii="Arial" w:eastAsia="Arial" w:hAnsi="Arial" w:cs="Arial"/>
                <w:sz w:val="18"/>
                <w:szCs w:val="18"/>
              </w:rPr>
              <w:t>Zinc chloride</w:t>
            </w:r>
          </w:p>
        </w:tc>
        <w:tc>
          <w:tcPr>
            <w:tcW w:w="1073" w:type="dxa"/>
            <w:tcBorders>
              <w:top w:val="nil"/>
              <w:left w:val="nil"/>
              <w:bottom w:val="nil"/>
              <w:right w:val="nil"/>
            </w:tcBorders>
          </w:tcPr>
          <w:p w:rsidR="00312A12" w:rsidRDefault="00312A12"/>
        </w:tc>
        <w:tc>
          <w:tcPr>
            <w:tcW w:w="1298" w:type="dxa"/>
            <w:tcBorders>
              <w:top w:val="nil"/>
              <w:left w:val="nil"/>
              <w:bottom w:val="nil"/>
              <w:right w:val="nil"/>
            </w:tcBorders>
          </w:tcPr>
          <w:p w:rsidR="00312A12" w:rsidRDefault="00312A12"/>
        </w:tc>
        <w:tc>
          <w:tcPr>
            <w:tcW w:w="1795" w:type="dxa"/>
            <w:tcBorders>
              <w:top w:val="nil"/>
              <w:left w:val="nil"/>
              <w:bottom w:val="nil"/>
              <w:right w:val="nil"/>
            </w:tcBorders>
          </w:tcPr>
          <w:p w:rsidR="00312A12" w:rsidRDefault="00456E7D">
            <w:pPr>
              <w:spacing w:line="200" w:lineRule="exact"/>
              <w:ind w:left="227"/>
              <w:rPr>
                <w:rFonts w:ascii="Arial" w:eastAsia="Arial" w:hAnsi="Arial" w:cs="Arial"/>
                <w:sz w:val="18"/>
                <w:szCs w:val="18"/>
              </w:rPr>
            </w:pPr>
            <w:r>
              <w:rPr>
                <w:rFonts w:ascii="Arial" w:eastAsia="Arial" w:hAnsi="Arial" w:cs="Arial"/>
                <w:sz w:val="18"/>
                <w:szCs w:val="18"/>
              </w:rPr>
              <w:t>7646-85-7</w:t>
            </w:r>
          </w:p>
        </w:tc>
        <w:tc>
          <w:tcPr>
            <w:tcW w:w="4288" w:type="dxa"/>
            <w:gridSpan w:val="2"/>
            <w:tcBorders>
              <w:top w:val="nil"/>
              <w:left w:val="nil"/>
              <w:bottom w:val="nil"/>
              <w:right w:val="nil"/>
            </w:tcBorders>
          </w:tcPr>
          <w:p w:rsidR="00312A12" w:rsidRDefault="00456E7D">
            <w:pPr>
              <w:spacing w:line="200" w:lineRule="exact"/>
              <w:ind w:left="157"/>
              <w:rPr>
                <w:rFonts w:ascii="Arial" w:eastAsia="Arial" w:hAnsi="Arial" w:cs="Arial"/>
                <w:sz w:val="18"/>
                <w:szCs w:val="18"/>
              </w:rPr>
            </w:pPr>
            <w:r>
              <w:rPr>
                <w:rFonts w:ascii="Arial" w:eastAsia="Arial" w:hAnsi="Arial" w:cs="Arial"/>
                <w:sz w:val="18"/>
                <w:szCs w:val="18"/>
              </w:rPr>
              <w:t>&lt;30</w:t>
            </w:r>
          </w:p>
        </w:tc>
      </w:tr>
      <w:tr w:rsidR="00312A12">
        <w:trPr>
          <w:trHeight w:hRule="exact" w:val="218"/>
        </w:trPr>
        <w:tc>
          <w:tcPr>
            <w:tcW w:w="2750" w:type="dxa"/>
            <w:gridSpan w:val="2"/>
            <w:tcBorders>
              <w:top w:val="nil"/>
              <w:left w:val="nil"/>
              <w:bottom w:val="nil"/>
              <w:right w:val="nil"/>
            </w:tcBorders>
          </w:tcPr>
          <w:p w:rsidR="00312A12" w:rsidRDefault="00456E7D">
            <w:pPr>
              <w:spacing w:line="200" w:lineRule="exact"/>
              <w:ind w:left="760"/>
              <w:rPr>
                <w:rFonts w:ascii="Arial" w:eastAsia="Arial" w:hAnsi="Arial" w:cs="Arial"/>
                <w:sz w:val="18"/>
                <w:szCs w:val="18"/>
              </w:rPr>
            </w:pPr>
            <w:r>
              <w:rPr>
                <w:rFonts w:ascii="Arial" w:eastAsia="Arial" w:hAnsi="Arial" w:cs="Arial"/>
                <w:sz w:val="18"/>
                <w:szCs w:val="18"/>
              </w:rPr>
              <w:t>Hydrochloric acid</w:t>
            </w:r>
          </w:p>
        </w:tc>
        <w:tc>
          <w:tcPr>
            <w:tcW w:w="1073" w:type="dxa"/>
            <w:tcBorders>
              <w:top w:val="nil"/>
              <w:left w:val="nil"/>
              <w:bottom w:val="nil"/>
              <w:right w:val="nil"/>
            </w:tcBorders>
          </w:tcPr>
          <w:p w:rsidR="00312A12" w:rsidRDefault="00312A12"/>
        </w:tc>
        <w:tc>
          <w:tcPr>
            <w:tcW w:w="1298" w:type="dxa"/>
            <w:tcBorders>
              <w:top w:val="nil"/>
              <w:left w:val="nil"/>
              <w:bottom w:val="nil"/>
              <w:right w:val="nil"/>
            </w:tcBorders>
          </w:tcPr>
          <w:p w:rsidR="00312A12" w:rsidRDefault="00312A12"/>
        </w:tc>
        <w:tc>
          <w:tcPr>
            <w:tcW w:w="1795" w:type="dxa"/>
            <w:tcBorders>
              <w:top w:val="nil"/>
              <w:left w:val="nil"/>
              <w:bottom w:val="nil"/>
              <w:right w:val="nil"/>
            </w:tcBorders>
          </w:tcPr>
          <w:p w:rsidR="00312A12" w:rsidRDefault="00456E7D">
            <w:pPr>
              <w:spacing w:line="200" w:lineRule="exact"/>
              <w:ind w:left="227"/>
              <w:rPr>
                <w:rFonts w:ascii="Arial" w:eastAsia="Arial" w:hAnsi="Arial" w:cs="Arial"/>
                <w:sz w:val="18"/>
                <w:szCs w:val="18"/>
              </w:rPr>
            </w:pPr>
            <w:r>
              <w:rPr>
                <w:rFonts w:ascii="Arial" w:eastAsia="Arial" w:hAnsi="Arial" w:cs="Arial"/>
                <w:sz w:val="18"/>
                <w:szCs w:val="18"/>
              </w:rPr>
              <w:t>7647-01-0</w:t>
            </w:r>
          </w:p>
        </w:tc>
        <w:tc>
          <w:tcPr>
            <w:tcW w:w="4288" w:type="dxa"/>
            <w:gridSpan w:val="2"/>
            <w:tcBorders>
              <w:top w:val="nil"/>
              <w:left w:val="nil"/>
              <w:bottom w:val="nil"/>
              <w:right w:val="nil"/>
            </w:tcBorders>
          </w:tcPr>
          <w:p w:rsidR="00312A12" w:rsidRDefault="00456E7D">
            <w:pPr>
              <w:spacing w:line="200" w:lineRule="exact"/>
              <w:ind w:left="157"/>
              <w:rPr>
                <w:rFonts w:ascii="Arial" w:eastAsia="Arial" w:hAnsi="Arial" w:cs="Arial"/>
                <w:sz w:val="18"/>
                <w:szCs w:val="18"/>
              </w:rPr>
            </w:pPr>
            <w:r>
              <w:rPr>
                <w:rFonts w:ascii="Arial" w:eastAsia="Arial" w:hAnsi="Arial" w:cs="Arial"/>
                <w:sz w:val="18"/>
                <w:szCs w:val="18"/>
              </w:rPr>
              <w:t>&lt;5</w:t>
            </w:r>
          </w:p>
        </w:tc>
      </w:tr>
      <w:tr w:rsidR="00312A12">
        <w:trPr>
          <w:trHeight w:hRule="exact" w:val="260"/>
        </w:trPr>
        <w:tc>
          <w:tcPr>
            <w:tcW w:w="2750" w:type="dxa"/>
            <w:gridSpan w:val="2"/>
            <w:tcBorders>
              <w:top w:val="nil"/>
              <w:left w:val="nil"/>
              <w:bottom w:val="nil"/>
              <w:right w:val="nil"/>
            </w:tcBorders>
          </w:tcPr>
          <w:p w:rsidR="00312A12" w:rsidRDefault="00456E7D">
            <w:pPr>
              <w:spacing w:line="200" w:lineRule="exact"/>
              <w:ind w:left="760"/>
              <w:rPr>
                <w:rFonts w:ascii="Arial" w:eastAsia="Arial" w:hAnsi="Arial" w:cs="Arial"/>
                <w:sz w:val="18"/>
                <w:szCs w:val="18"/>
              </w:rPr>
            </w:pPr>
            <w:r>
              <w:rPr>
                <w:rFonts w:ascii="Arial" w:eastAsia="Arial" w:hAnsi="Arial" w:cs="Arial"/>
                <w:sz w:val="18"/>
                <w:szCs w:val="18"/>
              </w:rPr>
              <w:t>Methanol</w:t>
            </w:r>
          </w:p>
        </w:tc>
        <w:tc>
          <w:tcPr>
            <w:tcW w:w="1073" w:type="dxa"/>
            <w:tcBorders>
              <w:top w:val="nil"/>
              <w:left w:val="nil"/>
              <w:bottom w:val="nil"/>
              <w:right w:val="nil"/>
            </w:tcBorders>
          </w:tcPr>
          <w:p w:rsidR="00312A12" w:rsidRDefault="00312A12"/>
        </w:tc>
        <w:tc>
          <w:tcPr>
            <w:tcW w:w="1298" w:type="dxa"/>
            <w:tcBorders>
              <w:top w:val="nil"/>
              <w:left w:val="nil"/>
              <w:bottom w:val="nil"/>
              <w:right w:val="nil"/>
            </w:tcBorders>
          </w:tcPr>
          <w:p w:rsidR="00312A12" w:rsidRDefault="00312A12"/>
        </w:tc>
        <w:tc>
          <w:tcPr>
            <w:tcW w:w="1795" w:type="dxa"/>
            <w:tcBorders>
              <w:top w:val="nil"/>
              <w:left w:val="nil"/>
              <w:bottom w:val="nil"/>
              <w:right w:val="nil"/>
            </w:tcBorders>
          </w:tcPr>
          <w:p w:rsidR="00312A12" w:rsidRDefault="00456E7D">
            <w:pPr>
              <w:spacing w:line="200" w:lineRule="exact"/>
              <w:ind w:left="227"/>
              <w:rPr>
                <w:rFonts w:ascii="Arial" w:eastAsia="Arial" w:hAnsi="Arial" w:cs="Arial"/>
                <w:sz w:val="18"/>
                <w:szCs w:val="18"/>
              </w:rPr>
            </w:pPr>
            <w:r>
              <w:rPr>
                <w:rFonts w:ascii="Arial" w:eastAsia="Arial" w:hAnsi="Arial" w:cs="Arial"/>
                <w:sz w:val="18"/>
                <w:szCs w:val="18"/>
              </w:rPr>
              <w:t>67-56-1</w:t>
            </w:r>
          </w:p>
        </w:tc>
        <w:tc>
          <w:tcPr>
            <w:tcW w:w="4288" w:type="dxa"/>
            <w:gridSpan w:val="2"/>
            <w:tcBorders>
              <w:top w:val="nil"/>
              <w:left w:val="nil"/>
              <w:bottom w:val="nil"/>
              <w:right w:val="nil"/>
            </w:tcBorders>
          </w:tcPr>
          <w:p w:rsidR="00312A12" w:rsidRDefault="00456E7D">
            <w:pPr>
              <w:spacing w:line="200" w:lineRule="exact"/>
              <w:ind w:left="157"/>
              <w:rPr>
                <w:rFonts w:ascii="Arial" w:eastAsia="Arial" w:hAnsi="Arial" w:cs="Arial"/>
                <w:sz w:val="18"/>
                <w:szCs w:val="18"/>
              </w:rPr>
            </w:pPr>
            <w:r>
              <w:rPr>
                <w:rFonts w:ascii="Arial" w:eastAsia="Arial" w:hAnsi="Arial" w:cs="Arial"/>
                <w:sz w:val="18"/>
                <w:szCs w:val="18"/>
              </w:rPr>
              <w:t>&lt;5</w:t>
            </w:r>
          </w:p>
        </w:tc>
      </w:tr>
      <w:tr w:rsidR="00312A12">
        <w:trPr>
          <w:trHeight w:hRule="exact" w:val="337"/>
        </w:trPr>
        <w:tc>
          <w:tcPr>
            <w:tcW w:w="2750" w:type="dxa"/>
            <w:gridSpan w:val="2"/>
            <w:tcBorders>
              <w:top w:val="nil"/>
              <w:left w:val="nil"/>
              <w:bottom w:val="nil"/>
              <w:right w:val="nil"/>
            </w:tcBorders>
          </w:tcPr>
          <w:p w:rsidR="00312A12" w:rsidRDefault="00456E7D">
            <w:pPr>
              <w:spacing w:before="38"/>
              <w:ind w:left="40"/>
              <w:rPr>
                <w:rFonts w:ascii="Arial" w:eastAsia="Arial" w:hAnsi="Arial" w:cs="Arial"/>
                <w:sz w:val="18"/>
                <w:szCs w:val="18"/>
              </w:rPr>
            </w:pPr>
            <w:r>
              <w:rPr>
                <w:rFonts w:ascii="Arial" w:eastAsia="Arial" w:hAnsi="Arial" w:cs="Arial"/>
                <w:b/>
                <w:sz w:val="18"/>
                <w:szCs w:val="18"/>
              </w:rPr>
              <w:t>Other federal regulations</w:t>
            </w:r>
          </w:p>
        </w:tc>
        <w:tc>
          <w:tcPr>
            <w:tcW w:w="1073" w:type="dxa"/>
            <w:tcBorders>
              <w:top w:val="nil"/>
              <w:left w:val="nil"/>
              <w:bottom w:val="nil"/>
              <w:right w:val="nil"/>
            </w:tcBorders>
          </w:tcPr>
          <w:p w:rsidR="00312A12" w:rsidRDefault="00312A12"/>
        </w:tc>
        <w:tc>
          <w:tcPr>
            <w:tcW w:w="1298" w:type="dxa"/>
            <w:tcBorders>
              <w:top w:val="nil"/>
              <w:left w:val="nil"/>
              <w:bottom w:val="nil"/>
              <w:right w:val="nil"/>
            </w:tcBorders>
          </w:tcPr>
          <w:p w:rsidR="00312A12" w:rsidRDefault="00312A12"/>
        </w:tc>
        <w:tc>
          <w:tcPr>
            <w:tcW w:w="1795" w:type="dxa"/>
            <w:tcBorders>
              <w:top w:val="nil"/>
              <w:left w:val="nil"/>
              <w:bottom w:val="nil"/>
              <w:right w:val="nil"/>
            </w:tcBorders>
          </w:tcPr>
          <w:p w:rsidR="00312A12" w:rsidRDefault="00312A12"/>
        </w:tc>
        <w:tc>
          <w:tcPr>
            <w:tcW w:w="4288" w:type="dxa"/>
            <w:gridSpan w:val="2"/>
            <w:tcBorders>
              <w:top w:val="nil"/>
              <w:left w:val="nil"/>
              <w:bottom w:val="nil"/>
              <w:right w:val="nil"/>
            </w:tcBorders>
          </w:tcPr>
          <w:p w:rsidR="00312A12" w:rsidRDefault="00312A12"/>
        </w:tc>
      </w:tr>
    </w:tbl>
    <w:p w:rsidR="00312A12" w:rsidRDefault="00456E7D">
      <w:pPr>
        <w:spacing w:line="180" w:lineRule="exact"/>
        <w:ind w:left="1080"/>
        <w:rPr>
          <w:rFonts w:ascii="Arial" w:eastAsia="Arial" w:hAnsi="Arial" w:cs="Arial"/>
          <w:sz w:val="18"/>
          <w:szCs w:val="18"/>
        </w:rPr>
      </w:pPr>
      <w:r>
        <w:rPr>
          <w:rFonts w:ascii="Arial" w:eastAsia="Arial" w:hAnsi="Arial" w:cs="Arial"/>
          <w:b/>
          <w:sz w:val="18"/>
          <w:szCs w:val="18"/>
        </w:rPr>
        <w:t>Clean Air Act (CAA) Section 112 Hazardous Air Pollutants (HAPs) List</w:t>
      </w:r>
    </w:p>
    <w:p w:rsidR="00312A12" w:rsidRDefault="00456E7D">
      <w:pPr>
        <w:spacing w:before="62" w:line="253" w:lineRule="auto"/>
        <w:ind w:left="1440" w:right="7738"/>
        <w:rPr>
          <w:rFonts w:ascii="Arial" w:eastAsia="Arial" w:hAnsi="Arial" w:cs="Arial"/>
          <w:sz w:val="18"/>
          <w:szCs w:val="18"/>
        </w:rPr>
      </w:pPr>
      <w:r>
        <w:rPr>
          <w:rFonts w:ascii="Arial" w:eastAsia="Arial" w:hAnsi="Arial" w:cs="Arial"/>
          <w:sz w:val="18"/>
          <w:szCs w:val="18"/>
        </w:rPr>
        <w:t>Hydrochloric acid (CAS 7647-01-0) Methanol (CAS 67-56-1)</w:t>
      </w:r>
    </w:p>
    <w:p w:rsidR="00312A12" w:rsidRDefault="00456E7D">
      <w:pPr>
        <w:spacing w:before="7"/>
        <w:ind w:left="1080"/>
        <w:rPr>
          <w:rFonts w:ascii="Arial" w:eastAsia="Arial" w:hAnsi="Arial" w:cs="Arial"/>
          <w:sz w:val="18"/>
          <w:szCs w:val="18"/>
        </w:rPr>
      </w:pPr>
      <w:r>
        <w:rPr>
          <w:rFonts w:ascii="Arial" w:eastAsia="Arial" w:hAnsi="Arial" w:cs="Arial"/>
          <w:b/>
          <w:sz w:val="18"/>
          <w:szCs w:val="18"/>
        </w:rPr>
        <w:t>Clean Air Act (CAA) Section 112(r) Accidental Release Prevention (40 CFR 68.130)</w:t>
      </w:r>
    </w:p>
    <w:p w:rsidR="00312A12" w:rsidRDefault="00456E7D">
      <w:pPr>
        <w:spacing w:before="62" w:line="200" w:lineRule="exact"/>
        <w:ind w:left="1440"/>
        <w:rPr>
          <w:rFonts w:ascii="Arial" w:eastAsia="Arial" w:hAnsi="Arial" w:cs="Arial"/>
          <w:sz w:val="18"/>
          <w:szCs w:val="18"/>
        </w:rPr>
        <w:sectPr w:rsidR="00312A12">
          <w:type w:val="continuous"/>
          <w:pgSz w:w="12240" w:h="15840"/>
          <w:pgMar w:top="220" w:right="240" w:bottom="280" w:left="0" w:header="720" w:footer="720" w:gutter="0"/>
          <w:cols w:space="720"/>
        </w:sectPr>
      </w:pPr>
      <w:r>
        <w:rPr>
          <w:rFonts w:ascii="Arial" w:eastAsia="Arial" w:hAnsi="Arial" w:cs="Arial"/>
          <w:position w:val="-1"/>
          <w:sz w:val="18"/>
          <w:szCs w:val="18"/>
        </w:rPr>
        <w:t>Hydrochloric acid (CAS 7647-01-0)</w:t>
      </w:r>
    </w:p>
    <w:p w:rsidR="00312A12" w:rsidRDefault="00456E7D">
      <w:pPr>
        <w:spacing w:before="70"/>
        <w:ind w:left="1080" w:right="-51"/>
        <w:rPr>
          <w:rFonts w:ascii="Arial" w:eastAsia="Arial" w:hAnsi="Arial" w:cs="Arial"/>
          <w:sz w:val="18"/>
          <w:szCs w:val="18"/>
        </w:rPr>
      </w:pPr>
      <w:r>
        <w:rPr>
          <w:rFonts w:ascii="Arial" w:eastAsia="Arial" w:hAnsi="Arial" w:cs="Arial"/>
          <w:b/>
          <w:sz w:val="18"/>
          <w:szCs w:val="18"/>
        </w:rPr>
        <w:lastRenderedPageBreak/>
        <w:t>Safe Drinking Water Act</w:t>
      </w:r>
    </w:p>
    <w:p w:rsidR="00312A12" w:rsidRDefault="00456E7D">
      <w:pPr>
        <w:spacing w:before="9"/>
        <w:ind w:left="1046" w:right="1347"/>
        <w:jc w:val="center"/>
        <w:rPr>
          <w:rFonts w:ascii="Arial" w:eastAsia="Arial" w:hAnsi="Arial" w:cs="Arial"/>
          <w:sz w:val="18"/>
          <w:szCs w:val="18"/>
        </w:rPr>
      </w:pPr>
      <w:r>
        <w:rPr>
          <w:rFonts w:ascii="Arial" w:eastAsia="Arial" w:hAnsi="Arial" w:cs="Arial"/>
          <w:b/>
          <w:sz w:val="18"/>
          <w:szCs w:val="18"/>
        </w:rPr>
        <w:t>(SDWA)</w:t>
      </w:r>
    </w:p>
    <w:p w:rsidR="00312A12" w:rsidRDefault="00456E7D">
      <w:pPr>
        <w:spacing w:before="63"/>
        <w:rPr>
          <w:rFonts w:ascii="Arial" w:eastAsia="Arial" w:hAnsi="Arial" w:cs="Arial"/>
          <w:sz w:val="18"/>
          <w:szCs w:val="18"/>
        </w:rPr>
        <w:sectPr w:rsidR="00312A12">
          <w:type w:val="continuous"/>
          <w:pgSz w:w="12240" w:h="15840"/>
          <w:pgMar w:top="220" w:right="240" w:bottom="280" w:left="0" w:header="720" w:footer="720" w:gutter="0"/>
          <w:cols w:num="2" w:space="720" w:equalWidth="0">
            <w:col w:w="3131" w:space="469"/>
            <w:col w:w="8400"/>
          </w:cols>
        </w:sectPr>
      </w:pPr>
      <w:r>
        <w:br w:type="column"/>
      </w:r>
      <w:r>
        <w:rPr>
          <w:rFonts w:ascii="Arial" w:eastAsia="Arial" w:hAnsi="Arial" w:cs="Arial"/>
          <w:sz w:val="18"/>
          <w:szCs w:val="18"/>
        </w:rPr>
        <w:lastRenderedPageBreak/>
        <w:t>Not regulated.</w:t>
      </w:r>
    </w:p>
    <w:p w:rsidR="00312A12" w:rsidRDefault="00312A12">
      <w:pPr>
        <w:spacing w:before="2" w:line="160" w:lineRule="exact"/>
        <w:rPr>
          <w:sz w:val="16"/>
          <w:szCs w:val="16"/>
        </w:rPr>
      </w:pPr>
    </w:p>
    <w:p w:rsidR="00312A12" w:rsidRDefault="00456E7D">
      <w:pPr>
        <w:spacing w:before="37"/>
        <w:ind w:left="1440"/>
        <w:rPr>
          <w:rFonts w:ascii="Arial" w:eastAsia="Arial" w:hAnsi="Arial" w:cs="Arial"/>
          <w:sz w:val="18"/>
          <w:szCs w:val="18"/>
        </w:rPr>
      </w:pPr>
      <w:proofErr w:type="gramStart"/>
      <w:r>
        <w:rPr>
          <w:rFonts w:ascii="Arial" w:eastAsia="Arial" w:hAnsi="Arial" w:cs="Arial"/>
          <w:b/>
          <w:sz w:val="18"/>
          <w:szCs w:val="18"/>
        </w:rPr>
        <w:t>Drug Enforcement Administration (DEA).</w:t>
      </w:r>
      <w:proofErr w:type="gramEnd"/>
      <w:r>
        <w:rPr>
          <w:rFonts w:ascii="Arial" w:eastAsia="Arial" w:hAnsi="Arial" w:cs="Arial"/>
          <w:b/>
          <w:sz w:val="18"/>
          <w:szCs w:val="18"/>
        </w:rPr>
        <w:t xml:space="preserve"> List 2, Essential Chemicals (21 CFR 1310.02(b) and 1310.04(f</w:t>
      </w:r>
      <w:proofErr w:type="gramStart"/>
      <w:r>
        <w:rPr>
          <w:rFonts w:ascii="Arial" w:eastAsia="Arial" w:hAnsi="Arial" w:cs="Arial"/>
          <w:b/>
          <w:sz w:val="18"/>
          <w:szCs w:val="18"/>
        </w:rPr>
        <w:t>)(</w:t>
      </w:r>
      <w:proofErr w:type="gramEnd"/>
      <w:r>
        <w:rPr>
          <w:rFonts w:ascii="Arial" w:eastAsia="Arial" w:hAnsi="Arial" w:cs="Arial"/>
          <w:b/>
          <w:sz w:val="18"/>
          <w:szCs w:val="18"/>
        </w:rPr>
        <w:t>2) and</w:t>
      </w:r>
    </w:p>
    <w:p w:rsidR="00312A12" w:rsidRDefault="00456E7D">
      <w:pPr>
        <w:spacing w:before="9"/>
        <w:ind w:left="1440"/>
        <w:rPr>
          <w:rFonts w:ascii="Arial" w:eastAsia="Arial" w:hAnsi="Arial" w:cs="Arial"/>
          <w:sz w:val="18"/>
          <w:szCs w:val="18"/>
        </w:rPr>
      </w:pPr>
      <w:r>
        <w:rPr>
          <w:rFonts w:ascii="Arial" w:eastAsia="Arial" w:hAnsi="Arial" w:cs="Arial"/>
          <w:b/>
          <w:sz w:val="18"/>
          <w:szCs w:val="18"/>
        </w:rPr>
        <w:t>Chemical Code Number</w:t>
      </w:r>
    </w:p>
    <w:p w:rsidR="00312A12" w:rsidRDefault="00456E7D">
      <w:pPr>
        <w:spacing w:before="62"/>
        <w:ind w:left="1800"/>
        <w:rPr>
          <w:rFonts w:ascii="Arial" w:eastAsia="Arial" w:hAnsi="Arial" w:cs="Arial"/>
          <w:sz w:val="18"/>
          <w:szCs w:val="18"/>
        </w:rPr>
      </w:pPr>
      <w:r>
        <w:rPr>
          <w:rFonts w:ascii="Arial" w:eastAsia="Arial" w:hAnsi="Arial" w:cs="Arial"/>
          <w:sz w:val="18"/>
          <w:szCs w:val="18"/>
        </w:rPr>
        <w:t xml:space="preserve">Hydrochloric acid (CAS 7647-01-0)                             </w:t>
      </w:r>
      <w:r>
        <w:rPr>
          <w:rFonts w:ascii="Arial" w:eastAsia="Arial" w:hAnsi="Arial" w:cs="Arial"/>
          <w:spacing w:val="33"/>
          <w:sz w:val="18"/>
          <w:szCs w:val="18"/>
        </w:rPr>
        <w:t xml:space="preserve"> </w:t>
      </w:r>
      <w:r>
        <w:rPr>
          <w:rFonts w:ascii="Arial" w:eastAsia="Arial" w:hAnsi="Arial" w:cs="Arial"/>
          <w:sz w:val="18"/>
          <w:szCs w:val="18"/>
        </w:rPr>
        <w:t>6545</w:t>
      </w:r>
    </w:p>
    <w:p w:rsidR="00312A12" w:rsidRDefault="00456E7D">
      <w:pPr>
        <w:spacing w:before="18"/>
        <w:ind w:left="1440"/>
        <w:rPr>
          <w:rFonts w:ascii="Arial" w:eastAsia="Arial" w:hAnsi="Arial" w:cs="Arial"/>
          <w:sz w:val="18"/>
          <w:szCs w:val="18"/>
        </w:rPr>
      </w:pPr>
      <w:proofErr w:type="gramStart"/>
      <w:r>
        <w:rPr>
          <w:rFonts w:ascii="Arial" w:eastAsia="Arial" w:hAnsi="Arial" w:cs="Arial"/>
          <w:b/>
          <w:sz w:val="18"/>
          <w:szCs w:val="18"/>
        </w:rPr>
        <w:t>Drug Enforcement Administration (DEA).</w:t>
      </w:r>
      <w:proofErr w:type="gramEnd"/>
      <w:r>
        <w:rPr>
          <w:rFonts w:ascii="Arial" w:eastAsia="Arial" w:hAnsi="Arial" w:cs="Arial"/>
          <w:b/>
          <w:sz w:val="18"/>
          <w:szCs w:val="18"/>
        </w:rPr>
        <w:t xml:space="preserve"> List 1 &amp; 2 Exempt Chemical Mixtures (21 CFR 1310.12(c))</w:t>
      </w:r>
    </w:p>
    <w:p w:rsidR="00312A12" w:rsidRDefault="00456E7D">
      <w:pPr>
        <w:spacing w:before="62"/>
        <w:ind w:left="1800"/>
        <w:rPr>
          <w:rFonts w:ascii="Arial" w:eastAsia="Arial" w:hAnsi="Arial" w:cs="Arial"/>
          <w:sz w:val="18"/>
          <w:szCs w:val="18"/>
        </w:rPr>
      </w:pPr>
      <w:r>
        <w:rPr>
          <w:rFonts w:ascii="Arial" w:eastAsia="Arial" w:hAnsi="Arial" w:cs="Arial"/>
          <w:sz w:val="18"/>
          <w:szCs w:val="18"/>
        </w:rPr>
        <w:t xml:space="preserve">Hydrochloric acid (CAS 7647-01-0)                             </w:t>
      </w:r>
      <w:r>
        <w:rPr>
          <w:rFonts w:ascii="Arial" w:eastAsia="Arial" w:hAnsi="Arial" w:cs="Arial"/>
          <w:spacing w:val="33"/>
          <w:sz w:val="18"/>
          <w:szCs w:val="18"/>
        </w:rPr>
        <w:t xml:space="preserve"> </w:t>
      </w:r>
      <w:r>
        <w:rPr>
          <w:rFonts w:ascii="Arial" w:eastAsia="Arial" w:hAnsi="Arial" w:cs="Arial"/>
          <w:sz w:val="18"/>
          <w:szCs w:val="18"/>
        </w:rPr>
        <w:t>20 %WV</w:t>
      </w:r>
    </w:p>
    <w:p w:rsidR="00312A12" w:rsidRDefault="00456E7D">
      <w:pPr>
        <w:spacing w:before="18"/>
        <w:ind w:left="1440"/>
        <w:rPr>
          <w:rFonts w:ascii="Arial" w:eastAsia="Arial" w:hAnsi="Arial" w:cs="Arial"/>
          <w:sz w:val="18"/>
          <w:szCs w:val="18"/>
        </w:rPr>
      </w:pPr>
      <w:r>
        <w:rPr>
          <w:rFonts w:ascii="Arial" w:eastAsia="Arial" w:hAnsi="Arial" w:cs="Arial"/>
          <w:b/>
          <w:sz w:val="18"/>
          <w:szCs w:val="18"/>
        </w:rPr>
        <w:t>DEA Exempt Chemical Mixtures Code Number</w:t>
      </w:r>
    </w:p>
    <w:p w:rsidR="00312A12" w:rsidRDefault="00456E7D">
      <w:pPr>
        <w:spacing w:before="62"/>
        <w:ind w:left="1800"/>
        <w:rPr>
          <w:rFonts w:ascii="Arial" w:eastAsia="Arial" w:hAnsi="Arial" w:cs="Arial"/>
          <w:sz w:val="18"/>
          <w:szCs w:val="18"/>
        </w:rPr>
      </w:pPr>
      <w:r>
        <w:rPr>
          <w:rFonts w:ascii="Arial" w:eastAsia="Arial" w:hAnsi="Arial" w:cs="Arial"/>
          <w:sz w:val="18"/>
          <w:szCs w:val="18"/>
        </w:rPr>
        <w:t xml:space="preserve">Hydrochloric acid (CAS 7647-01-0)                             </w:t>
      </w:r>
      <w:r>
        <w:rPr>
          <w:rFonts w:ascii="Arial" w:eastAsia="Arial" w:hAnsi="Arial" w:cs="Arial"/>
          <w:spacing w:val="33"/>
          <w:sz w:val="18"/>
          <w:szCs w:val="18"/>
        </w:rPr>
        <w:t xml:space="preserve"> </w:t>
      </w:r>
      <w:r>
        <w:rPr>
          <w:rFonts w:ascii="Arial" w:eastAsia="Arial" w:hAnsi="Arial" w:cs="Arial"/>
          <w:sz w:val="18"/>
          <w:szCs w:val="18"/>
        </w:rPr>
        <w:t>6545</w:t>
      </w:r>
    </w:p>
    <w:p w:rsidR="00312A12" w:rsidRDefault="00456E7D">
      <w:pPr>
        <w:spacing w:before="81"/>
        <w:ind w:left="720"/>
        <w:rPr>
          <w:rFonts w:ascii="Arial" w:eastAsia="Arial" w:hAnsi="Arial" w:cs="Arial"/>
          <w:sz w:val="18"/>
          <w:szCs w:val="18"/>
        </w:rPr>
      </w:pPr>
      <w:r>
        <w:rPr>
          <w:rFonts w:ascii="Arial" w:eastAsia="Arial" w:hAnsi="Arial" w:cs="Arial"/>
          <w:b/>
          <w:sz w:val="18"/>
          <w:szCs w:val="18"/>
        </w:rPr>
        <w:t>US state regulations</w:t>
      </w:r>
    </w:p>
    <w:p w:rsidR="00312A12" w:rsidRDefault="00456E7D">
      <w:pPr>
        <w:spacing w:before="69"/>
        <w:ind w:left="1080"/>
        <w:rPr>
          <w:rFonts w:ascii="Arial" w:eastAsia="Arial" w:hAnsi="Arial" w:cs="Arial"/>
          <w:sz w:val="18"/>
          <w:szCs w:val="18"/>
        </w:rPr>
      </w:pPr>
      <w:proofErr w:type="gramStart"/>
      <w:r>
        <w:rPr>
          <w:rFonts w:ascii="Arial" w:eastAsia="Arial" w:hAnsi="Arial" w:cs="Arial"/>
          <w:b/>
          <w:sz w:val="18"/>
          <w:szCs w:val="18"/>
        </w:rPr>
        <w:t>US.</w:t>
      </w:r>
      <w:proofErr w:type="gramEnd"/>
      <w:r>
        <w:rPr>
          <w:rFonts w:ascii="Arial" w:eastAsia="Arial" w:hAnsi="Arial" w:cs="Arial"/>
          <w:b/>
          <w:sz w:val="18"/>
          <w:szCs w:val="18"/>
        </w:rPr>
        <w:t xml:space="preserve"> Massachusetts RTK - Substance List</w:t>
      </w:r>
    </w:p>
    <w:p w:rsidR="00312A12" w:rsidRDefault="00456E7D">
      <w:pPr>
        <w:spacing w:before="62" w:line="253" w:lineRule="auto"/>
        <w:ind w:left="1440" w:right="7048"/>
        <w:rPr>
          <w:rFonts w:ascii="Arial" w:eastAsia="Arial" w:hAnsi="Arial" w:cs="Arial"/>
          <w:sz w:val="18"/>
          <w:szCs w:val="18"/>
        </w:rPr>
      </w:pPr>
      <w:r>
        <w:rPr>
          <w:rFonts w:ascii="Arial" w:eastAsia="Arial" w:hAnsi="Arial" w:cs="Arial"/>
          <w:sz w:val="18"/>
          <w:szCs w:val="18"/>
        </w:rPr>
        <w:t>Ammonium chloride (CAS 12125-02-9) Hydrochloric acid (CAS 7647-01-0) Methanol (CAS 67-56-1)</w:t>
      </w:r>
    </w:p>
    <w:p w:rsidR="00312A12" w:rsidRDefault="00456E7D">
      <w:pPr>
        <w:ind w:left="1440"/>
        <w:rPr>
          <w:rFonts w:ascii="Arial" w:eastAsia="Arial" w:hAnsi="Arial" w:cs="Arial"/>
          <w:sz w:val="18"/>
          <w:szCs w:val="18"/>
        </w:rPr>
      </w:pPr>
      <w:r>
        <w:rPr>
          <w:rFonts w:ascii="Arial" w:eastAsia="Arial" w:hAnsi="Arial" w:cs="Arial"/>
          <w:sz w:val="18"/>
          <w:szCs w:val="18"/>
        </w:rPr>
        <w:t>Zinc chloride (CAS 7646-85-7)</w:t>
      </w:r>
    </w:p>
    <w:p w:rsidR="00312A12" w:rsidRDefault="00456E7D">
      <w:pPr>
        <w:spacing w:before="18"/>
        <w:ind w:left="1080"/>
        <w:rPr>
          <w:rFonts w:ascii="Arial" w:eastAsia="Arial" w:hAnsi="Arial" w:cs="Arial"/>
          <w:sz w:val="18"/>
          <w:szCs w:val="18"/>
        </w:rPr>
      </w:pPr>
      <w:proofErr w:type="gramStart"/>
      <w:r>
        <w:rPr>
          <w:rFonts w:ascii="Arial" w:eastAsia="Arial" w:hAnsi="Arial" w:cs="Arial"/>
          <w:b/>
          <w:sz w:val="18"/>
          <w:szCs w:val="18"/>
        </w:rPr>
        <w:t>US.</w:t>
      </w:r>
      <w:proofErr w:type="gramEnd"/>
      <w:r>
        <w:rPr>
          <w:rFonts w:ascii="Arial" w:eastAsia="Arial" w:hAnsi="Arial" w:cs="Arial"/>
          <w:b/>
          <w:sz w:val="18"/>
          <w:szCs w:val="18"/>
        </w:rPr>
        <w:t xml:space="preserve"> New Jersey Worker and Community Right-to-Know Act</w:t>
      </w:r>
    </w:p>
    <w:p w:rsidR="00312A12" w:rsidRDefault="00456E7D">
      <w:pPr>
        <w:spacing w:before="62" w:line="253" w:lineRule="auto"/>
        <w:ind w:left="1440" w:right="7048"/>
        <w:rPr>
          <w:rFonts w:ascii="Arial" w:eastAsia="Arial" w:hAnsi="Arial" w:cs="Arial"/>
          <w:sz w:val="18"/>
          <w:szCs w:val="18"/>
        </w:rPr>
      </w:pPr>
      <w:r>
        <w:rPr>
          <w:rFonts w:ascii="Arial" w:eastAsia="Arial" w:hAnsi="Arial" w:cs="Arial"/>
          <w:sz w:val="18"/>
          <w:szCs w:val="18"/>
        </w:rPr>
        <w:t>Ammonium chloride (CAS 12125-02-9) Hydrochloric acid (CAS 7647-01-0) Methanol (CAS 67-56-1)</w:t>
      </w:r>
    </w:p>
    <w:p w:rsidR="00312A12" w:rsidRDefault="00456E7D">
      <w:pPr>
        <w:ind w:left="1440"/>
        <w:rPr>
          <w:rFonts w:ascii="Arial" w:eastAsia="Arial" w:hAnsi="Arial" w:cs="Arial"/>
          <w:sz w:val="18"/>
          <w:szCs w:val="18"/>
        </w:rPr>
      </w:pPr>
      <w:r>
        <w:rPr>
          <w:rFonts w:ascii="Arial" w:eastAsia="Arial" w:hAnsi="Arial" w:cs="Arial"/>
          <w:sz w:val="18"/>
          <w:szCs w:val="18"/>
        </w:rPr>
        <w:t>Zinc chloride (CAS 7646-85-7)</w:t>
      </w:r>
    </w:p>
    <w:p w:rsidR="00312A12" w:rsidRDefault="00456E7D">
      <w:pPr>
        <w:spacing w:before="18"/>
        <w:ind w:left="1080"/>
        <w:rPr>
          <w:rFonts w:ascii="Arial" w:eastAsia="Arial" w:hAnsi="Arial" w:cs="Arial"/>
          <w:sz w:val="18"/>
          <w:szCs w:val="18"/>
        </w:rPr>
      </w:pPr>
      <w:proofErr w:type="gramStart"/>
      <w:r>
        <w:rPr>
          <w:rFonts w:ascii="Arial" w:eastAsia="Arial" w:hAnsi="Arial" w:cs="Arial"/>
          <w:b/>
          <w:sz w:val="18"/>
          <w:szCs w:val="18"/>
        </w:rPr>
        <w:t>US.</w:t>
      </w:r>
      <w:proofErr w:type="gramEnd"/>
      <w:r>
        <w:rPr>
          <w:rFonts w:ascii="Arial" w:eastAsia="Arial" w:hAnsi="Arial" w:cs="Arial"/>
          <w:b/>
          <w:sz w:val="18"/>
          <w:szCs w:val="18"/>
        </w:rPr>
        <w:t xml:space="preserve"> Pennsylvania Worker and Community Right-to-Know Law</w:t>
      </w:r>
    </w:p>
    <w:p w:rsidR="00312A12" w:rsidRDefault="00456E7D">
      <w:pPr>
        <w:spacing w:before="62" w:line="253" w:lineRule="auto"/>
        <w:ind w:left="1440" w:right="7048"/>
        <w:rPr>
          <w:rFonts w:ascii="Arial" w:eastAsia="Arial" w:hAnsi="Arial" w:cs="Arial"/>
          <w:sz w:val="18"/>
          <w:szCs w:val="18"/>
        </w:rPr>
      </w:pPr>
      <w:r>
        <w:rPr>
          <w:rFonts w:ascii="Arial" w:eastAsia="Arial" w:hAnsi="Arial" w:cs="Arial"/>
          <w:sz w:val="18"/>
          <w:szCs w:val="18"/>
        </w:rPr>
        <w:t>Ammonium chloride (CAS 12125-02-9) Hydrochloric acid (CAS 7647-01-0) Methanol (CAS 67-56-1)</w:t>
      </w:r>
    </w:p>
    <w:p w:rsidR="00312A12" w:rsidRDefault="00456E7D">
      <w:pPr>
        <w:ind w:left="1440"/>
        <w:rPr>
          <w:rFonts w:ascii="Arial" w:eastAsia="Arial" w:hAnsi="Arial" w:cs="Arial"/>
          <w:sz w:val="18"/>
          <w:szCs w:val="18"/>
        </w:rPr>
      </w:pPr>
      <w:r>
        <w:rPr>
          <w:rFonts w:ascii="Arial" w:eastAsia="Arial" w:hAnsi="Arial" w:cs="Arial"/>
          <w:sz w:val="18"/>
          <w:szCs w:val="18"/>
        </w:rPr>
        <w:t>Zinc chloride (CAS 7646-85-7)</w:t>
      </w:r>
    </w:p>
    <w:p w:rsidR="00312A12" w:rsidRDefault="00456E7D">
      <w:pPr>
        <w:spacing w:before="18"/>
        <w:ind w:left="1080"/>
        <w:rPr>
          <w:rFonts w:ascii="Arial" w:eastAsia="Arial" w:hAnsi="Arial" w:cs="Arial"/>
          <w:sz w:val="18"/>
          <w:szCs w:val="18"/>
        </w:rPr>
      </w:pPr>
      <w:proofErr w:type="gramStart"/>
      <w:r>
        <w:rPr>
          <w:rFonts w:ascii="Arial" w:eastAsia="Arial" w:hAnsi="Arial" w:cs="Arial"/>
          <w:b/>
          <w:sz w:val="18"/>
          <w:szCs w:val="18"/>
        </w:rPr>
        <w:t>US.</w:t>
      </w:r>
      <w:proofErr w:type="gramEnd"/>
      <w:r>
        <w:rPr>
          <w:rFonts w:ascii="Arial" w:eastAsia="Arial" w:hAnsi="Arial" w:cs="Arial"/>
          <w:b/>
          <w:sz w:val="18"/>
          <w:szCs w:val="18"/>
        </w:rPr>
        <w:t xml:space="preserve"> Rhode Island RTK</w:t>
      </w:r>
    </w:p>
    <w:p w:rsidR="00312A12" w:rsidRDefault="00456E7D">
      <w:pPr>
        <w:spacing w:before="62" w:line="253" w:lineRule="auto"/>
        <w:ind w:left="1440" w:right="7048"/>
        <w:rPr>
          <w:rFonts w:ascii="Arial" w:eastAsia="Arial" w:hAnsi="Arial" w:cs="Arial"/>
          <w:sz w:val="18"/>
          <w:szCs w:val="18"/>
        </w:rPr>
      </w:pPr>
      <w:r>
        <w:rPr>
          <w:rFonts w:ascii="Arial" w:eastAsia="Arial" w:hAnsi="Arial" w:cs="Arial"/>
          <w:sz w:val="18"/>
          <w:szCs w:val="18"/>
        </w:rPr>
        <w:t>Ammonium chloride (CAS 12125-02-9) Hydrochloric acid (CAS 7647-01-0) Methanol (CAS 67-56-1)</w:t>
      </w:r>
    </w:p>
    <w:p w:rsidR="00312A12" w:rsidRDefault="00456E7D">
      <w:pPr>
        <w:ind w:left="1440"/>
        <w:rPr>
          <w:rFonts w:ascii="Arial" w:eastAsia="Arial" w:hAnsi="Arial" w:cs="Arial"/>
          <w:sz w:val="18"/>
          <w:szCs w:val="18"/>
        </w:rPr>
      </w:pPr>
      <w:r>
        <w:rPr>
          <w:rFonts w:ascii="Arial" w:eastAsia="Arial" w:hAnsi="Arial" w:cs="Arial"/>
          <w:sz w:val="18"/>
          <w:szCs w:val="18"/>
        </w:rPr>
        <w:t>Zinc chloride (CAS 7646-85-7)</w:t>
      </w:r>
    </w:p>
    <w:p w:rsidR="00312A12" w:rsidRDefault="00456E7D">
      <w:pPr>
        <w:spacing w:before="86"/>
        <w:ind w:left="1080"/>
        <w:rPr>
          <w:rFonts w:ascii="Arial" w:eastAsia="Arial" w:hAnsi="Arial" w:cs="Arial"/>
          <w:sz w:val="18"/>
          <w:szCs w:val="18"/>
        </w:rPr>
      </w:pPr>
      <w:proofErr w:type="gramStart"/>
      <w:r>
        <w:rPr>
          <w:rFonts w:ascii="Arial" w:eastAsia="Arial" w:hAnsi="Arial" w:cs="Arial"/>
          <w:b/>
          <w:sz w:val="18"/>
          <w:szCs w:val="18"/>
        </w:rPr>
        <w:t>US.</w:t>
      </w:r>
      <w:proofErr w:type="gramEnd"/>
      <w:r>
        <w:rPr>
          <w:rFonts w:ascii="Arial" w:eastAsia="Arial" w:hAnsi="Arial" w:cs="Arial"/>
          <w:b/>
          <w:sz w:val="18"/>
          <w:szCs w:val="18"/>
        </w:rPr>
        <w:t xml:space="preserve"> California Proposition 65</w:t>
      </w:r>
    </w:p>
    <w:p w:rsidR="00312A12" w:rsidRDefault="00456E7D">
      <w:pPr>
        <w:spacing w:before="41" w:line="200" w:lineRule="exact"/>
        <w:ind w:left="1440" w:right="535"/>
        <w:rPr>
          <w:rFonts w:ascii="Arial" w:eastAsia="Arial" w:hAnsi="Arial" w:cs="Arial"/>
          <w:sz w:val="18"/>
          <w:szCs w:val="18"/>
        </w:rPr>
      </w:pPr>
      <w:r>
        <w:rPr>
          <w:rFonts w:ascii="Arial" w:eastAsia="Arial" w:hAnsi="Arial" w:cs="Arial"/>
          <w:sz w:val="18"/>
          <w:szCs w:val="18"/>
        </w:rPr>
        <w:t>WARNING: This product contains a chemical known to the State of California to cause birth defects or other reproductive harm.</w:t>
      </w:r>
    </w:p>
    <w:p w:rsidR="00312A12" w:rsidRDefault="00456E7D">
      <w:pPr>
        <w:spacing w:before="78"/>
        <w:ind w:left="1440"/>
        <w:rPr>
          <w:rFonts w:ascii="Arial" w:eastAsia="Arial" w:hAnsi="Arial" w:cs="Arial"/>
          <w:sz w:val="18"/>
          <w:szCs w:val="18"/>
        </w:rPr>
      </w:pPr>
      <w:r>
        <w:rPr>
          <w:rFonts w:ascii="Arial" w:eastAsia="Arial" w:hAnsi="Arial" w:cs="Arial"/>
          <w:b/>
          <w:sz w:val="18"/>
          <w:szCs w:val="18"/>
        </w:rPr>
        <w:t>US - California Proposition 65 - Carcinogens &amp; Reproductive Toxicity (CRT): Listed substance</w:t>
      </w:r>
    </w:p>
    <w:p w:rsidR="00312A12" w:rsidRDefault="00456E7D">
      <w:pPr>
        <w:spacing w:before="62"/>
        <w:ind w:left="1800"/>
        <w:rPr>
          <w:rFonts w:ascii="Arial" w:eastAsia="Arial" w:hAnsi="Arial" w:cs="Arial"/>
          <w:sz w:val="18"/>
          <w:szCs w:val="18"/>
        </w:rPr>
      </w:pPr>
      <w:r>
        <w:rPr>
          <w:rFonts w:ascii="Arial" w:eastAsia="Arial" w:hAnsi="Arial" w:cs="Arial"/>
          <w:sz w:val="18"/>
          <w:szCs w:val="18"/>
        </w:rPr>
        <w:t>Methanol (CAS 67-56-1)</w:t>
      </w:r>
    </w:p>
    <w:p w:rsidR="00312A12" w:rsidRDefault="00456E7D">
      <w:pPr>
        <w:spacing w:before="95" w:line="200" w:lineRule="exact"/>
        <w:ind w:left="720"/>
        <w:rPr>
          <w:rFonts w:ascii="Arial" w:eastAsia="Arial" w:hAnsi="Arial" w:cs="Arial"/>
          <w:sz w:val="18"/>
          <w:szCs w:val="18"/>
        </w:rPr>
      </w:pPr>
      <w:r>
        <w:rPr>
          <w:rFonts w:ascii="Arial" w:eastAsia="Arial" w:hAnsi="Arial" w:cs="Arial"/>
          <w:b/>
          <w:position w:val="-1"/>
          <w:sz w:val="18"/>
          <w:szCs w:val="18"/>
        </w:rPr>
        <w:t>International</w:t>
      </w:r>
      <w:r>
        <w:rPr>
          <w:rFonts w:ascii="Arial" w:eastAsia="Arial" w:hAnsi="Arial" w:cs="Arial"/>
          <w:b/>
          <w:spacing w:val="1"/>
          <w:position w:val="-1"/>
          <w:sz w:val="18"/>
          <w:szCs w:val="18"/>
        </w:rPr>
        <w:t xml:space="preserve"> </w:t>
      </w:r>
      <w:r>
        <w:rPr>
          <w:rFonts w:ascii="Arial" w:eastAsia="Arial" w:hAnsi="Arial" w:cs="Arial"/>
          <w:b/>
          <w:position w:val="-1"/>
          <w:sz w:val="18"/>
          <w:szCs w:val="18"/>
        </w:rPr>
        <w:t>In</w:t>
      </w:r>
      <w:r>
        <w:rPr>
          <w:rFonts w:ascii="Arial" w:eastAsia="Arial" w:hAnsi="Arial" w:cs="Arial"/>
          <w:b/>
          <w:spacing w:val="-2"/>
          <w:position w:val="-1"/>
          <w:sz w:val="18"/>
          <w:szCs w:val="18"/>
        </w:rPr>
        <w:t>v</w:t>
      </w:r>
      <w:r>
        <w:rPr>
          <w:rFonts w:ascii="Arial" w:eastAsia="Arial" w:hAnsi="Arial" w:cs="Arial"/>
          <w:b/>
          <w:spacing w:val="1"/>
          <w:position w:val="-1"/>
          <w:sz w:val="18"/>
          <w:szCs w:val="18"/>
        </w:rPr>
        <w:t>e</w:t>
      </w:r>
      <w:r>
        <w:rPr>
          <w:rFonts w:ascii="Arial" w:eastAsia="Arial" w:hAnsi="Arial" w:cs="Arial"/>
          <w:b/>
          <w:position w:val="-1"/>
          <w:sz w:val="18"/>
          <w:szCs w:val="18"/>
        </w:rPr>
        <w:t>ntories</w:t>
      </w:r>
    </w:p>
    <w:p w:rsidR="00312A12" w:rsidRDefault="00312A12">
      <w:pPr>
        <w:spacing w:line="20" w:lineRule="exact"/>
        <w:rPr>
          <w:sz w:val="2"/>
          <w:szCs w:val="2"/>
        </w:rPr>
      </w:pPr>
    </w:p>
    <w:tbl>
      <w:tblPr>
        <w:tblW w:w="0" w:type="auto"/>
        <w:tblInd w:w="1039" w:type="dxa"/>
        <w:tblLayout w:type="fixed"/>
        <w:tblCellMar>
          <w:left w:w="0" w:type="dxa"/>
          <w:right w:w="0" w:type="dxa"/>
        </w:tblCellMar>
        <w:tblLook w:val="01E0" w:firstRow="1" w:lastRow="1" w:firstColumn="1" w:lastColumn="1" w:noHBand="0" w:noVBand="0"/>
      </w:tblPr>
      <w:tblGrid>
        <w:gridCol w:w="2421"/>
        <w:gridCol w:w="5537"/>
        <w:gridCol w:w="2503"/>
      </w:tblGrid>
      <w:tr w:rsidR="00312A12">
        <w:trPr>
          <w:trHeight w:hRule="exact" w:val="576"/>
        </w:trPr>
        <w:tc>
          <w:tcPr>
            <w:tcW w:w="2421" w:type="dxa"/>
            <w:tcBorders>
              <w:top w:val="nil"/>
              <w:left w:val="nil"/>
              <w:bottom w:val="nil"/>
              <w:right w:val="nil"/>
            </w:tcBorders>
          </w:tcPr>
          <w:p w:rsidR="00312A12" w:rsidRDefault="00456E7D">
            <w:pPr>
              <w:spacing w:before="77"/>
              <w:ind w:left="40"/>
              <w:rPr>
                <w:rFonts w:ascii="Arial" w:eastAsia="Arial" w:hAnsi="Arial" w:cs="Arial"/>
                <w:sz w:val="18"/>
                <w:szCs w:val="18"/>
              </w:rPr>
            </w:pPr>
            <w:r>
              <w:rPr>
                <w:rFonts w:ascii="Arial" w:eastAsia="Arial" w:hAnsi="Arial" w:cs="Arial"/>
                <w:b/>
                <w:sz w:val="18"/>
                <w:szCs w:val="18"/>
              </w:rPr>
              <w:t>Countr</w:t>
            </w:r>
            <w:r>
              <w:rPr>
                <w:rFonts w:ascii="Arial" w:eastAsia="Arial" w:hAnsi="Arial" w:cs="Arial"/>
                <w:b/>
                <w:spacing w:val="-9"/>
                <w:sz w:val="18"/>
                <w:szCs w:val="18"/>
              </w:rPr>
              <w:t>y</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or</w:t>
            </w:r>
            <w:r>
              <w:rPr>
                <w:rFonts w:ascii="Arial" w:eastAsia="Arial" w:hAnsi="Arial" w:cs="Arial"/>
                <w:b/>
                <w:spacing w:val="1"/>
                <w:sz w:val="18"/>
                <w:szCs w:val="18"/>
              </w:rPr>
              <w:t xml:space="preserve"> </w:t>
            </w:r>
            <w:r>
              <w:rPr>
                <w:rFonts w:ascii="Arial" w:eastAsia="Arial" w:hAnsi="Arial" w:cs="Arial"/>
                <w:b/>
                <w:sz w:val="18"/>
                <w:szCs w:val="18"/>
              </w:rPr>
              <w:t>region</w:t>
            </w:r>
          </w:p>
          <w:p w:rsidR="00312A12" w:rsidRDefault="00456E7D">
            <w:pPr>
              <w:spacing w:before="40"/>
              <w:ind w:left="40"/>
              <w:rPr>
                <w:rFonts w:ascii="Arial" w:eastAsia="Arial" w:hAnsi="Arial" w:cs="Arial"/>
                <w:sz w:val="18"/>
                <w:szCs w:val="18"/>
              </w:rPr>
            </w:pPr>
            <w:r>
              <w:rPr>
                <w:rFonts w:ascii="Arial" w:eastAsia="Arial" w:hAnsi="Arial" w:cs="Arial"/>
                <w:sz w:val="18"/>
                <w:szCs w:val="18"/>
              </w:rPr>
              <w:t>Australia</w:t>
            </w:r>
          </w:p>
        </w:tc>
        <w:tc>
          <w:tcPr>
            <w:tcW w:w="5537" w:type="dxa"/>
            <w:tcBorders>
              <w:top w:val="nil"/>
              <w:left w:val="nil"/>
              <w:bottom w:val="nil"/>
              <w:right w:val="nil"/>
            </w:tcBorders>
          </w:tcPr>
          <w:p w:rsidR="00312A12" w:rsidRDefault="00456E7D">
            <w:pPr>
              <w:spacing w:before="77"/>
              <w:ind w:left="140"/>
              <w:rPr>
                <w:rFonts w:ascii="Arial" w:eastAsia="Arial" w:hAnsi="Arial" w:cs="Arial"/>
                <w:sz w:val="18"/>
                <w:szCs w:val="18"/>
              </w:rPr>
            </w:pPr>
            <w:r>
              <w:rPr>
                <w:rFonts w:ascii="Arial" w:eastAsia="Arial" w:hAnsi="Arial" w:cs="Arial"/>
                <w:b/>
                <w:sz w:val="18"/>
                <w:szCs w:val="18"/>
              </w:rPr>
              <w:t>In</w:t>
            </w:r>
            <w:r>
              <w:rPr>
                <w:rFonts w:ascii="Arial" w:eastAsia="Arial" w:hAnsi="Arial" w:cs="Arial"/>
                <w:b/>
                <w:spacing w:val="-2"/>
                <w:sz w:val="18"/>
                <w:szCs w:val="18"/>
              </w:rPr>
              <w:t>v</w:t>
            </w:r>
            <w:r>
              <w:rPr>
                <w:rFonts w:ascii="Arial" w:eastAsia="Arial" w:hAnsi="Arial" w:cs="Arial"/>
                <w:b/>
                <w:spacing w:val="1"/>
                <w:sz w:val="18"/>
                <w:szCs w:val="18"/>
              </w:rPr>
              <w:t>e</w:t>
            </w:r>
            <w:r>
              <w:rPr>
                <w:rFonts w:ascii="Arial" w:eastAsia="Arial" w:hAnsi="Arial" w:cs="Arial"/>
                <w:b/>
                <w:sz w:val="18"/>
                <w:szCs w:val="18"/>
              </w:rPr>
              <w:t>ntory</w:t>
            </w:r>
            <w:r>
              <w:rPr>
                <w:rFonts w:ascii="Arial" w:eastAsia="Arial" w:hAnsi="Arial" w:cs="Arial"/>
                <w:b/>
                <w:spacing w:val="-8"/>
                <w:sz w:val="18"/>
                <w:szCs w:val="18"/>
              </w:rPr>
              <w:t xml:space="preserve"> </w:t>
            </w:r>
            <w:r>
              <w:rPr>
                <w:rFonts w:ascii="Arial" w:eastAsia="Arial" w:hAnsi="Arial" w:cs="Arial"/>
                <w:b/>
                <w:sz w:val="18"/>
                <w:szCs w:val="18"/>
              </w:rPr>
              <w:t>name</w:t>
            </w:r>
          </w:p>
          <w:p w:rsidR="00312A12" w:rsidRDefault="00456E7D">
            <w:pPr>
              <w:spacing w:before="40"/>
              <w:ind w:left="139"/>
              <w:rPr>
                <w:rFonts w:ascii="Arial" w:eastAsia="Arial" w:hAnsi="Arial" w:cs="Arial"/>
                <w:sz w:val="18"/>
                <w:szCs w:val="18"/>
              </w:rPr>
            </w:pPr>
            <w:r>
              <w:rPr>
                <w:rFonts w:ascii="Arial" w:eastAsia="Arial" w:hAnsi="Arial" w:cs="Arial"/>
                <w:sz w:val="18"/>
                <w:szCs w:val="18"/>
              </w:rPr>
              <w:t>Australian Inventory of Chemical Substances (AICS)</w:t>
            </w:r>
          </w:p>
        </w:tc>
        <w:tc>
          <w:tcPr>
            <w:tcW w:w="2503" w:type="dxa"/>
            <w:tcBorders>
              <w:top w:val="nil"/>
              <w:left w:val="nil"/>
              <w:bottom w:val="nil"/>
              <w:right w:val="nil"/>
            </w:tcBorders>
          </w:tcPr>
          <w:p w:rsidR="00312A12" w:rsidRDefault="00456E7D">
            <w:pPr>
              <w:spacing w:before="77"/>
              <w:ind w:right="40"/>
              <w:jc w:val="right"/>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in</w:t>
            </w:r>
            <w:r>
              <w:rPr>
                <w:rFonts w:ascii="Arial" w:eastAsia="Arial" w:hAnsi="Arial" w:cs="Arial"/>
                <w:b/>
                <w:spacing w:val="-2"/>
                <w:sz w:val="18"/>
                <w:szCs w:val="18"/>
              </w:rPr>
              <w:t>v</w:t>
            </w:r>
            <w:r>
              <w:rPr>
                <w:rFonts w:ascii="Arial" w:eastAsia="Arial" w:hAnsi="Arial" w:cs="Arial"/>
                <w:b/>
                <w:spacing w:val="1"/>
                <w:sz w:val="18"/>
                <w:szCs w:val="18"/>
              </w:rPr>
              <w:t>e</w:t>
            </w:r>
            <w:r>
              <w:rPr>
                <w:rFonts w:ascii="Arial" w:eastAsia="Arial" w:hAnsi="Arial" w:cs="Arial"/>
                <w:b/>
                <w:sz w:val="18"/>
                <w:szCs w:val="18"/>
              </w:rPr>
              <w:t>ntory</w:t>
            </w:r>
            <w:r>
              <w:rPr>
                <w:rFonts w:ascii="Arial" w:eastAsia="Arial" w:hAnsi="Arial" w:cs="Arial"/>
                <w:b/>
                <w:spacing w:val="-8"/>
                <w:sz w:val="18"/>
                <w:szCs w:val="18"/>
              </w:rPr>
              <w:t xml:space="preserve"> </w:t>
            </w:r>
            <w:r>
              <w:rPr>
                <w:rFonts w:ascii="Arial" w:eastAsia="Arial" w:hAnsi="Arial" w:cs="Arial"/>
                <w:b/>
                <w:sz w:val="18"/>
                <w:szCs w:val="18"/>
              </w:rPr>
              <w:t>(</w:t>
            </w:r>
            <w:r>
              <w:rPr>
                <w:rFonts w:ascii="Arial" w:eastAsia="Arial" w:hAnsi="Arial" w:cs="Arial"/>
                <w:b/>
                <w:spacing w:val="-9"/>
                <w:sz w:val="18"/>
                <w:szCs w:val="18"/>
              </w:rPr>
              <w:t>y</w:t>
            </w:r>
            <w:r>
              <w:rPr>
                <w:rFonts w:ascii="Arial" w:eastAsia="Arial" w:hAnsi="Arial" w:cs="Arial"/>
                <w:b/>
                <w:sz w:val="18"/>
                <w:szCs w:val="18"/>
              </w:rPr>
              <w:t>es/no)*</w:t>
            </w:r>
          </w:p>
          <w:p w:rsidR="00312A12" w:rsidRDefault="00456E7D">
            <w:pPr>
              <w:spacing w:before="40"/>
              <w:ind w:right="41"/>
              <w:jc w:val="right"/>
              <w:rPr>
                <w:rFonts w:ascii="Arial" w:eastAsia="Arial" w:hAnsi="Arial" w:cs="Arial"/>
                <w:sz w:val="18"/>
                <w:szCs w:val="18"/>
              </w:rPr>
            </w:pPr>
            <w:r>
              <w:rPr>
                <w:rFonts w:ascii="Arial" w:eastAsia="Arial" w:hAnsi="Arial" w:cs="Arial"/>
                <w:sz w:val="18"/>
                <w:szCs w:val="18"/>
              </w:rPr>
              <w:t>Yes</w:t>
            </w:r>
          </w:p>
        </w:tc>
      </w:tr>
      <w:tr w:rsidR="00312A12">
        <w:trPr>
          <w:trHeight w:hRule="exact" w:val="278"/>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Canada</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Domestic Substances List (DSL)</w:t>
            </w:r>
          </w:p>
        </w:tc>
        <w:tc>
          <w:tcPr>
            <w:tcW w:w="2503" w:type="dxa"/>
            <w:tcBorders>
              <w:top w:val="nil"/>
              <w:left w:val="nil"/>
              <w:bottom w:val="nil"/>
              <w:right w:val="nil"/>
            </w:tcBorders>
          </w:tcPr>
          <w:p w:rsidR="00312A12" w:rsidRDefault="00456E7D">
            <w:pPr>
              <w:spacing w:before="26"/>
              <w:ind w:right="41"/>
              <w:jc w:val="right"/>
              <w:rPr>
                <w:rFonts w:ascii="Arial" w:eastAsia="Arial" w:hAnsi="Arial" w:cs="Arial"/>
                <w:sz w:val="18"/>
                <w:szCs w:val="18"/>
              </w:rPr>
            </w:pPr>
            <w:r>
              <w:rPr>
                <w:rFonts w:ascii="Arial" w:eastAsia="Arial" w:hAnsi="Arial" w:cs="Arial"/>
                <w:sz w:val="18"/>
                <w:szCs w:val="18"/>
              </w:rPr>
              <w:t>Yes</w:t>
            </w:r>
          </w:p>
        </w:tc>
      </w:tr>
      <w:tr w:rsidR="00312A12">
        <w:trPr>
          <w:trHeight w:hRule="exact" w:val="278"/>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Canada</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Non-Domestic Substances List (NDSL)</w:t>
            </w:r>
          </w:p>
        </w:tc>
        <w:tc>
          <w:tcPr>
            <w:tcW w:w="2503" w:type="dxa"/>
            <w:tcBorders>
              <w:top w:val="nil"/>
              <w:left w:val="nil"/>
              <w:bottom w:val="nil"/>
              <w:right w:val="nil"/>
            </w:tcBorders>
          </w:tcPr>
          <w:p w:rsidR="00312A12" w:rsidRDefault="00456E7D">
            <w:pPr>
              <w:spacing w:before="26"/>
              <w:ind w:right="42"/>
              <w:jc w:val="right"/>
              <w:rPr>
                <w:rFonts w:ascii="Arial" w:eastAsia="Arial" w:hAnsi="Arial" w:cs="Arial"/>
                <w:sz w:val="18"/>
                <w:szCs w:val="18"/>
              </w:rPr>
            </w:pPr>
            <w:r>
              <w:rPr>
                <w:rFonts w:ascii="Arial" w:eastAsia="Arial" w:hAnsi="Arial" w:cs="Arial"/>
                <w:sz w:val="18"/>
                <w:szCs w:val="18"/>
              </w:rPr>
              <w:t>No</w:t>
            </w:r>
          </w:p>
        </w:tc>
      </w:tr>
      <w:tr w:rsidR="00312A12">
        <w:trPr>
          <w:trHeight w:hRule="exact" w:val="278"/>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China</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Inventory of Existing Chemical Substances in China (IECSC)</w:t>
            </w:r>
          </w:p>
        </w:tc>
        <w:tc>
          <w:tcPr>
            <w:tcW w:w="2503" w:type="dxa"/>
            <w:tcBorders>
              <w:top w:val="nil"/>
              <w:left w:val="nil"/>
              <w:bottom w:val="nil"/>
              <w:right w:val="nil"/>
            </w:tcBorders>
          </w:tcPr>
          <w:p w:rsidR="00312A12" w:rsidRDefault="00456E7D">
            <w:pPr>
              <w:spacing w:before="26"/>
              <w:ind w:right="41"/>
              <w:jc w:val="right"/>
              <w:rPr>
                <w:rFonts w:ascii="Arial" w:eastAsia="Arial" w:hAnsi="Arial" w:cs="Arial"/>
                <w:sz w:val="18"/>
                <w:szCs w:val="18"/>
              </w:rPr>
            </w:pPr>
            <w:r>
              <w:rPr>
                <w:rFonts w:ascii="Arial" w:eastAsia="Arial" w:hAnsi="Arial" w:cs="Arial"/>
                <w:sz w:val="18"/>
                <w:szCs w:val="18"/>
              </w:rPr>
              <w:t>Yes</w:t>
            </w:r>
          </w:p>
        </w:tc>
      </w:tr>
      <w:tr w:rsidR="00312A12">
        <w:trPr>
          <w:trHeight w:hRule="exact" w:val="482"/>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Europe</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European Inventory of Existing Commercial Chemical</w:t>
            </w:r>
          </w:p>
          <w:p w:rsidR="00312A12" w:rsidRDefault="00456E7D">
            <w:pPr>
              <w:spacing w:line="200" w:lineRule="exact"/>
              <w:ind w:left="139"/>
              <w:rPr>
                <w:rFonts w:ascii="Arial" w:eastAsia="Arial" w:hAnsi="Arial" w:cs="Arial"/>
                <w:sz w:val="18"/>
                <w:szCs w:val="18"/>
              </w:rPr>
            </w:pPr>
            <w:r>
              <w:rPr>
                <w:rFonts w:ascii="Arial" w:eastAsia="Arial" w:hAnsi="Arial" w:cs="Arial"/>
                <w:sz w:val="18"/>
                <w:szCs w:val="18"/>
              </w:rPr>
              <w:t>Substances (EINECS)</w:t>
            </w:r>
          </w:p>
        </w:tc>
        <w:tc>
          <w:tcPr>
            <w:tcW w:w="2503" w:type="dxa"/>
            <w:tcBorders>
              <w:top w:val="nil"/>
              <w:left w:val="nil"/>
              <w:bottom w:val="nil"/>
              <w:right w:val="nil"/>
            </w:tcBorders>
          </w:tcPr>
          <w:p w:rsidR="00312A12" w:rsidRDefault="00456E7D">
            <w:pPr>
              <w:spacing w:before="26"/>
              <w:ind w:right="40"/>
              <w:jc w:val="right"/>
              <w:rPr>
                <w:rFonts w:ascii="Arial" w:eastAsia="Arial" w:hAnsi="Arial" w:cs="Arial"/>
                <w:sz w:val="18"/>
                <w:szCs w:val="18"/>
              </w:rPr>
            </w:pPr>
            <w:r>
              <w:rPr>
                <w:rFonts w:ascii="Arial" w:eastAsia="Arial" w:hAnsi="Arial" w:cs="Arial"/>
                <w:sz w:val="18"/>
                <w:szCs w:val="18"/>
              </w:rPr>
              <w:t>Yes</w:t>
            </w:r>
          </w:p>
        </w:tc>
      </w:tr>
      <w:tr w:rsidR="00312A12">
        <w:trPr>
          <w:trHeight w:hRule="exact" w:val="278"/>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Europe</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European List of Notified Chemical Substances (ELINCS)</w:t>
            </w:r>
          </w:p>
        </w:tc>
        <w:tc>
          <w:tcPr>
            <w:tcW w:w="2503" w:type="dxa"/>
            <w:tcBorders>
              <w:top w:val="nil"/>
              <w:left w:val="nil"/>
              <w:bottom w:val="nil"/>
              <w:right w:val="nil"/>
            </w:tcBorders>
          </w:tcPr>
          <w:p w:rsidR="00312A12" w:rsidRDefault="00456E7D">
            <w:pPr>
              <w:spacing w:before="26"/>
              <w:ind w:right="42"/>
              <w:jc w:val="right"/>
              <w:rPr>
                <w:rFonts w:ascii="Arial" w:eastAsia="Arial" w:hAnsi="Arial" w:cs="Arial"/>
                <w:sz w:val="18"/>
                <w:szCs w:val="18"/>
              </w:rPr>
            </w:pPr>
            <w:r>
              <w:rPr>
                <w:rFonts w:ascii="Arial" w:eastAsia="Arial" w:hAnsi="Arial" w:cs="Arial"/>
                <w:sz w:val="18"/>
                <w:szCs w:val="18"/>
              </w:rPr>
              <w:t>No</w:t>
            </w:r>
          </w:p>
        </w:tc>
      </w:tr>
      <w:tr w:rsidR="00312A12">
        <w:trPr>
          <w:trHeight w:hRule="exact" w:val="278"/>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Japan</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Inventory of Existing and New Chemical Substances (ENCS)</w:t>
            </w:r>
          </w:p>
        </w:tc>
        <w:tc>
          <w:tcPr>
            <w:tcW w:w="2503" w:type="dxa"/>
            <w:tcBorders>
              <w:top w:val="nil"/>
              <w:left w:val="nil"/>
              <w:bottom w:val="nil"/>
              <w:right w:val="nil"/>
            </w:tcBorders>
          </w:tcPr>
          <w:p w:rsidR="00312A12" w:rsidRDefault="00456E7D">
            <w:pPr>
              <w:spacing w:before="26"/>
              <w:ind w:right="41"/>
              <w:jc w:val="right"/>
              <w:rPr>
                <w:rFonts w:ascii="Arial" w:eastAsia="Arial" w:hAnsi="Arial" w:cs="Arial"/>
                <w:sz w:val="18"/>
                <w:szCs w:val="18"/>
              </w:rPr>
            </w:pPr>
            <w:r>
              <w:rPr>
                <w:rFonts w:ascii="Arial" w:eastAsia="Arial" w:hAnsi="Arial" w:cs="Arial"/>
                <w:sz w:val="18"/>
                <w:szCs w:val="18"/>
              </w:rPr>
              <w:t>Yes</w:t>
            </w:r>
          </w:p>
        </w:tc>
      </w:tr>
      <w:tr w:rsidR="00312A12">
        <w:trPr>
          <w:trHeight w:hRule="exact" w:val="278"/>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Korea</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Existing Chemicals List (ECL)</w:t>
            </w:r>
          </w:p>
        </w:tc>
        <w:tc>
          <w:tcPr>
            <w:tcW w:w="2503" w:type="dxa"/>
            <w:tcBorders>
              <w:top w:val="nil"/>
              <w:left w:val="nil"/>
              <w:bottom w:val="nil"/>
              <w:right w:val="nil"/>
            </w:tcBorders>
          </w:tcPr>
          <w:p w:rsidR="00312A12" w:rsidRDefault="00456E7D">
            <w:pPr>
              <w:spacing w:before="26"/>
              <w:ind w:right="41"/>
              <w:jc w:val="right"/>
              <w:rPr>
                <w:rFonts w:ascii="Arial" w:eastAsia="Arial" w:hAnsi="Arial" w:cs="Arial"/>
                <w:sz w:val="18"/>
                <w:szCs w:val="18"/>
              </w:rPr>
            </w:pPr>
            <w:r>
              <w:rPr>
                <w:rFonts w:ascii="Arial" w:eastAsia="Arial" w:hAnsi="Arial" w:cs="Arial"/>
                <w:sz w:val="18"/>
                <w:szCs w:val="18"/>
              </w:rPr>
              <w:t>Yes</w:t>
            </w:r>
          </w:p>
        </w:tc>
      </w:tr>
      <w:tr w:rsidR="00312A12">
        <w:trPr>
          <w:trHeight w:hRule="exact" w:val="278"/>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New Zealand</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New Zealand Inventory</w:t>
            </w:r>
          </w:p>
        </w:tc>
        <w:tc>
          <w:tcPr>
            <w:tcW w:w="2503" w:type="dxa"/>
            <w:tcBorders>
              <w:top w:val="nil"/>
              <w:left w:val="nil"/>
              <w:bottom w:val="nil"/>
              <w:right w:val="nil"/>
            </w:tcBorders>
          </w:tcPr>
          <w:p w:rsidR="00312A12" w:rsidRDefault="00456E7D">
            <w:pPr>
              <w:spacing w:before="26"/>
              <w:ind w:right="41"/>
              <w:jc w:val="right"/>
              <w:rPr>
                <w:rFonts w:ascii="Arial" w:eastAsia="Arial" w:hAnsi="Arial" w:cs="Arial"/>
                <w:sz w:val="18"/>
                <w:szCs w:val="18"/>
              </w:rPr>
            </w:pPr>
            <w:r>
              <w:rPr>
                <w:rFonts w:ascii="Arial" w:eastAsia="Arial" w:hAnsi="Arial" w:cs="Arial"/>
                <w:sz w:val="18"/>
                <w:szCs w:val="18"/>
              </w:rPr>
              <w:t>Yes</w:t>
            </w:r>
          </w:p>
        </w:tc>
      </w:tr>
      <w:tr w:rsidR="00312A12">
        <w:trPr>
          <w:trHeight w:hRule="exact" w:val="482"/>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Philippines</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Philippine Inventory of Chemicals and Chemical Substances</w:t>
            </w:r>
          </w:p>
          <w:p w:rsidR="00312A12" w:rsidRDefault="00456E7D">
            <w:pPr>
              <w:spacing w:line="200" w:lineRule="exact"/>
              <w:ind w:left="139"/>
              <w:rPr>
                <w:rFonts w:ascii="Arial" w:eastAsia="Arial" w:hAnsi="Arial" w:cs="Arial"/>
                <w:sz w:val="18"/>
                <w:szCs w:val="18"/>
              </w:rPr>
            </w:pPr>
            <w:r>
              <w:rPr>
                <w:rFonts w:ascii="Arial" w:eastAsia="Arial" w:hAnsi="Arial" w:cs="Arial"/>
                <w:sz w:val="18"/>
                <w:szCs w:val="18"/>
              </w:rPr>
              <w:t>(PICCS)</w:t>
            </w:r>
          </w:p>
        </w:tc>
        <w:tc>
          <w:tcPr>
            <w:tcW w:w="2503" w:type="dxa"/>
            <w:tcBorders>
              <w:top w:val="nil"/>
              <w:left w:val="nil"/>
              <w:bottom w:val="nil"/>
              <w:right w:val="nil"/>
            </w:tcBorders>
          </w:tcPr>
          <w:p w:rsidR="00312A12" w:rsidRDefault="00456E7D">
            <w:pPr>
              <w:spacing w:before="26"/>
              <w:ind w:right="40"/>
              <w:jc w:val="right"/>
              <w:rPr>
                <w:rFonts w:ascii="Arial" w:eastAsia="Arial" w:hAnsi="Arial" w:cs="Arial"/>
                <w:sz w:val="18"/>
                <w:szCs w:val="18"/>
              </w:rPr>
            </w:pPr>
            <w:r>
              <w:rPr>
                <w:rFonts w:ascii="Arial" w:eastAsia="Arial" w:hAnsi="Arial" w:cs="Arial"/>
                <w:sz w:val="18"/>
                <w:szCs w:val="18"/>
              </w:rPr>
              <w:t>Yes</w:t>
            </w:r>
          </w:p>
        </w:tc>
      </w:tr>
      <w:tr w:rsidR="00312A12">
        <w:trPr>
          <w:trHeight w:hRule="exact" w:val="312"/>
        </w:trPr>
        <w:tc>
          <w:tcPr>
            <w:tcW w:w="2421" w:type="dxa"/>
            <w:tcBorders>
              <w:top w:val="nil"/>
              <w:left w:val="nil"/>
              <w:bottom w:val="nil"/>
              <w:right w:val="nil"/>
            </w:tcBorders>
          </w:tcPr>
          <w:p w:rsidR="00312A12" w:rsidRDefault="00456E7D">
            <w:pPr>
              <w:spacing w:before="26"/>
              <w:ind w:left="40"/>
              <w:rPr>
                <w:rFonts w:ascii="Arial" w:eastAsia="Arial" w:hAnsi="Arial" w:cs="Arial"/>
                <w:sz w:val="18"/>
                <w:szCs w:val="18"/>
              </w:rPr>
            </w:pPr>
            <w:r>
              <w:rPr>
                <w:rFonts w:ascii="Arial" w:eastAsia="Arial" w:hAnsi="Arial" w:cs="Arial"/>
                <w:sz w:val="18"/>
                <w:szCs w:val="18"/>
              </w:rPr>
              <w:t>United States &amp; Puerto Rico</w:t>
            </w:r>
          </w:p>
        </w:tc>
        <w:tc>
          <w:tcPr>
            <w:tcW w:w="5537" w:type="dxa"/>
            <w:tcBorders>
              <w:top w:val="nil"/>
              <w:left w:val="nil"/>
              <w:bottom w:val="nil"/>
              <w:right w:val="nil"/>
            </w:tcBorders>
          </w:tcPr>
          <w:p w:rsidR="00312A12" w:rsidRDefault="00456E7D">
            <w:pPr>
              <w:spacing w:before="26"/>
              <w:ind w:left="139"/>
              <w:rPr>
                <w:rFonts w:ascii="Arial" w:eastAsia="Arial" w:hAnsi="Arial" w:cs="Arial"/>
                <w:sz w:val="18"/>
                <w:szCs w:val="18"/>
              </w:rPr>
            </w:pPr>
            <w:r>
              <w:rPr>
                <w:rFonts w:ascii="Arial" w:eastAsia="Arial" w:hAnsi="Arial" w:cs="Arial"/>
                <w:sz w:val="18"/>
                <w:szCs w:val="18"/>
              </w:rPr>
              <w:t>Toxic Substances Control Act (TSCA) Inventory</w:t>
            </w:r>
          </w:p>
        </w:tc>
        <w:tc>
          <w:tcPr>
            <w:tcW w:w="2503" w:type="dxa"/>
            <w:tcBorders>
              <w:top w:val="nil"/>
              <w:left w:val="nil"/>
              <w:bottom w:val="nil"/>
              <w:right w:val="nil"/>
            </w:tcBorders>
          </w:tcPr>
          <w:p w:rsidR="00312A12" w:rsidRDefault="00456E7D">
            <w:pPr>
              <w:spacing w:before="26"/>
              <w:ind w:right="40"/>
              <w:jc w:val="right"/>
              <w:rPr>
                <w:rFonts w:ascii="Arial" w:eastAsia="Arial" w:hAnsi="Arial" w:cs="Arial"/>
                <w:sz w:val="18"/>
                <w:szCs w:val="18"/>
              </w:rPr>
            </w:pPr>
            <w:r>
              <w:rPr>
                <w:rFonts w:ascii="Arial" w:eastAsia="Arial" w:hAnsi="Arial" w:cs="Arial"/>
                <w:sz w:val="18"/>
                <w:szCs w:val="18"/>
              </w:rPr>
              <w:t>Yes</w:t>
            </w:r>
          </w:p>
        </w:tc>
      </w:tr>
    </w:tbl>
    <w:p w:rsidR="00312A12" w:rsidRDefault="00456E7D">
      <w:pPr>
        <w:spacing w:line="160" w:lineRule="exact"/>
        <w:ind w:left="1080"/>
        <w:rPr>
          <w:rFonts w:ascii="Arial" w:eastAsia="Arial" w:hAnsi="Arial" w:cs="Arial"/>
          <w:sz w:val="16"/>
          <w:szCs w:val="16"/>
        </w:rPr>
      </w:pPr>
      <w:r>
        <w:rPr>
          <w:rFonts w:ascii="Arial" w:eastAsia="Arial" w:hAnsi="Arial" w:cs="Arial"/>
          <w:sz w:val="16"/>
          <w:szCs w:val="16"/>
        </w:rPr>
        <w:t>*A "Yes" indicates this product complies with the inventory requirements administered by the governing country(s).</w:t>
      </w:r>
    </w:p>
    <w:p w:rsidR="00312A12" w:rsidRDefault="00456E7D">
      <w:pPr>
        <w:spacing w:before="1"/>
        <w:ind w:left="1080" w:right="254"/>
        <w:rPr>
          <w:rFonts w:ascii="Arial" w:eastAsia="Arial" w:hAnsi="Arial" w:cs="Arial"/>
          <w:sz w:val="16"/>
          <w:szCs w:val="16"/>
        </w:rPr>
      </w:pPr>
      <w:r>
        <w:rPr>
          <w:rFonts w:ascii="Arial" w:eastAsia="Arial" w:hAnsi="Arial" w:cs="Arial"/>
          <w:sz w:val="16"/>
          <w:szCs w:val="16"/>
        </w:rPr>
        <w:t>A "No" indicates that one or more components of the product are not listed or exempt from listing on the inventory administered</w:t>
      </w:r>
      <w:r>
        <w:rPr>
          <w:rFonts w:ascii="Arial" w:eastAsia="Arial" w:hAnsi="Arial" w:cs="Arial"/>
          <w:spacing w:val="1"/>
          <w:sz w:val="16"/>
          <w:szCs w:val="16"/>
        </w:rPr>
        <w:t xml:space="preserve"> </w:t>
      </w:r>
      <w:r>
        <w:rPr>
          <w:rFonts w:ascii="Arial" w:eastAsia="Arial" w:hAnsi="Arial" w:cs="Arial"/>
          <w:sz w:val="16"/>
          <w:szCs w:val="16"/>
        </w:rPr>
        <w:t>by the governing country(s).</w:t>
      </w:r>
    </w:p>
    <w:p w:rsidR="00312A12" w:rsidRDefault="00312A12">
      <w:pPr>
        <w:spacing w:before="7" w:line="160" w:lineRule="exact"/>
        <w:rPr>
          <w:sz w:val="17"/>
          <w:szCs w:val="17"/>
        </w:rPr>
      </w:pPr>
    </w:p>
    <w:p w:rsidR="00312A12" w:rsidRDefault="00456E7D">
      <w:pPr>
        <w:ind w:left="734"/>
        <w:rPr>
          <w:rFonts w:ascii="Arial" w:eastAsia="Arial" w:hAnsi="Arial" w:cs="Arial"/>
          <w:sz w:val="22"/>
          <w:szCs w:val="22"/>
        </w:rPr>
      </w:pPr>
      <w:r>
        <w:rPr>
          <w:rFonts w:ascii="Arial" w:eastAsia="Arial" w:hAnsi="Arial" w:cs="Arial"/>
          <w:b/>
          <w:sz w:val="22"/>
          <w:szCs w:val="22"/>
        </w:rPr>
        <w:t>16. Other information, including date of preparation or last revision</w:t>
      </w:r>
    </w:p>
    <w:p w:rsidR="00312A12" w:rsidRDefault="00456E7D">
      <w:pPr>
        <w:spacing w:before="77"/>
        <w:ind w:left="720"/>
        <w:rPr>
          <w:rFonts w:ascii="Arial" w:eastAsia="Arial" w:hAnsi="Arial" w:cs="Arial"/>
          <w:sz w:val="18"/>
          <w:szCs w:val="18"/>
        </w:rPr>
      </w:pPr>
      <w:r>
        <w:rPr>
          <w:rFonts w:ascii="Arial" w:eastAsia="Arial" w:hAnsi="Arial" w:cs="Arial"/>
          <w:b/>
          <w:sz w:val="18"/>
          <w:szCs w:val="18"/>
        </w:rPr>
        <w:t xml:space="preserve">Issue date                                       </w:t>
      </w:r>
      <w:r>
        <w:rPr>
          <w:rFonts w:ascii="Arial" w:eastAsia="Arial" w:hAnsi="Arial" w:cs="Arial"/>
          <w:b/>
          <w:spacing w:val="5"/>
          <w:sz w:val="18"/>
          <w:szCs w:val="18"/>
        </w:rPr>
        <w:t xml:space="preserve"> </w:t>
      </w:r>
      <w:r w:rsidR="00780D9B">
        <w:rPr>
          <w:rFonts w:ascii="Arial" w:eastAsia="Arial" w:hAnsi="Arial" w:cs="Arial"/>
          <w:position w:val="1"/>
          <w:sz w:val="18"/>
          <w:szCs w:val="18"/>
        </w:rPr>
        <w:t>May 1, 2015</w:t>
      </w:r>
    </w:p>
    <w:p w:rsidR="00312A12" w:rsidRDefault="00456E7D">
      <w:pPr>
        <w:spacing w:before="61"/>
        <w:ind w:left="720"/>
        <w:rPr>
          <w:rFonts w:ascii="Arial" w:eastAsia="Arial" w:hAnsi="Arial" w:cs="Arial"/>
          <w:sz w:val="18"/>
          <w:szCs w:val="18"/>
        </w:rPr>
      </w:pPr>
      <w:r>
        <w:rPr>
          <w:rFonts w:ascii="Arial" w:eastAsia="Arial" w:hAnsi="Arial" w:cs="Arial"/>
          <w:b/>
          <w:sz w:val="18"/>
          <w:szCs w:val="18"/>
        </w:rPr>
        <w:t xml:space="preserve">Revision date                                 </w:t>
      </w:r>
      <w:r>
        <w:rPr>
          <w:rFonts w:ascii="Arial" w:eastAsia="Arial" w:hAnsi="Arial" w:cs="Arial"/>
          <w:b/>
          <w:spacing w:val="14"/>
          <w:sz w:val="18"/>
          <w:szCs w:val="18"/>
        </w:rPr>
        <w:t xml:space="preserve"> </w:t>
      </w:r>
      <w:r>
        <w:rPr>
          <w:rFonts w:ascii="Arial" w:eastAsia="Arial" w:hAnsi="Arial" w:cs="Arial"/>
          <w:position w:val="1"/>
          <w:sz w:val="18"/>
          <w:szCs w:val="18"/>
        </w:rPr>
        <w:t>-</w:t>
      </w:r>
    </w:p>
    <w:p w:rsidR="00312A12" w:rsidRDefault="00456E7D">
      <w:pPr>
        <w:spacing w:before="68"/>
        <w:ind w:left="720"/>
        <w:rPr>
          <w:rFonts w:ascii="Arial" w:eastAsia="Arial" w:hAnsi="Arial" w:cs="Arial"/>
          <w:sz w:val="18"/>
          <w:szCs w:val="18"/>
        </w:rPr>
        <w:sectPr w:rsidR="00312A12">
          <w:pgSz w:w="12240" w:h="15840"/>
          <w:pgMar w:top="220" w:right="620" w:bottom="280" w:left="0" w:header="66" w:footer="328" w:gutter="0"/>
          <w:cols w:space="720"/>
        </w:sectPr>
      </w:pPr>
      <w:r>
        <w:rPr>
          <w:rFonts w:ascii="Arial" w:eastAsia="Arial" w:hAnsi="Arial" w:cs="Arial"/>
          <w:b/>
          <w:position w:val="1"/>
          <w:sz w:val="18"/>
          <w:szCs w:val="18"/>
        </w:rPr>
        <w:t xml:space="preserve">Version #                                        </w:t>
      </w:r>
      <w:r>
        <w:rPr>
          <w:rFonts w:ascii="Arial" w:eastAsia="Arial" w:hAnsi="Arial" w:cs="Arial"/>
          <w:b/>
          <w:spacing w:val="26"/>
          <w:position w:val="1"/>
          <w:sz w:val="18"/>
          <w:szCs w:val="18"/>
        </w:rPr>
        <w:t xml:space="preserve"> </w:t>
      </w:r>
      <w:r>
        <w:rPr>
          <w:rFonts w:ascii="Arial" w:eastAsia="Arial" w:hAnsi="Arial" w:cs="Arial"/>
          <w:sz w:val="18"/>
          <w:szCs w:val="18"/>
        </w:rPr>
        <w:t>01</w:t>
      </w:r>
    </w:p>
    <w:p w:rsidR="00312A12" w:rsidRDefault="00312A12">
      <w:pPr>
        <w:spacing w:before="4" w:line="140" w:lineRule="exact"/>
        <w:rPr>
          <w:sz w:val="15"/>
          <w:szCs w:val="15"/>
        </w:rPr>
      </w:pPr>
    </w:p>
    <w:p w:rsidR="00312A12" w:rsidRDefault="00456E7D">
      <w:pPr>
        <w:spacing w:before="37" w:line="180" w:lineRule="exact"/>
        <w:ind w:left="720"/>
        <w:rPr>
          <w:rFonts w:ascii="Arial" w:eastAsia="Arial" w:hAnsi="Arial" w:cs="Arial"/>
          <w:sz w:val="18"/>
          <w:szCs w:val="18"/>
        </w:rPr>
      </w:pPr>
      <w:r>
        <w:rPr>
          <w:rFonts w:ascii="Arial" w:eastAsia="Arial" w:hAnsi="Arial" w:cs="Arial"/>
          <w:b/>
          <w:position w:val="-2"/>
          <w:sz w:val="18"/>
          <w:szCs w:val="18"/>
        </w:rPr>
        <w:t>NF</w:t>
      </w:r>
      <w:r>
        <w:rPr>
          <w:rFonts w:ascii="Arial" w:eastAsia="Arial" w:hAnsi="Arial" w:cs="Arial"/>
          <w:b/>
          <w:spacing w:val="-14"/>
          <w:position w:val="-2"/>
          <w:sz w:val="18"/>
          <w:szCs w:val="18"/>
        </w:rPr>
        <w:t>P</w:t>
      </w:r>
      <w:r>
        <w:rPr>
          <w:rFonts w:ascii="Arial" w:eastAsia="Arial" w:hAnsi="Arial" w:cs="Arial"/>
          <w:b/>
          <w:position w:val="-2"/>
          <w:sz w:val="18"/>
          <w:szCs w:val="18"/>
        </w:rPr>
        <w:t>A</w:t>
      </w:r>
      <w:r>
        <w:rPr>
          <w:rFonts w:ascii="Arial" w:eastAsia="Arial" w:hAnsi="Arial" w:cs="Arial"/>
          <w:b/>
          <w:spacing w:val="-9"/>
          <w:position w:val="-2"/>
          <w:sz w:val="18"/>
          <w:szCs w:val="18"/>
        </w:rPr>
        <w:t xml:space="preserve"> </w:t>
      </w:r>
      <w:r>
        <w:rPr>
          <w:rFonts w:ascii="Arial" w:eastAsia="Arial" w:hAnsi="Arial" w:cs="Arial"/>
          <w:b/>
          <w:position w:val="-2"/>
          <w:sz w:val="18"/>
          <w:szCs w:val="18"/>
        </w:rPr>
        <w:t>ratings</w:t>
      </w:r>
    </w:p>
    <w:p w:rsidR="00312A12" w:rsidRDefault="00780D9B">
      <w:pPr>
        <w:spacing w:line="180" w:lineRule="exact"/>
        <w:ind w:left="3987" w:right="7332"/>
        <w:jc w:val="center"/>
        <w:rPr>
          <w:rFonts w:ascii="Arial" w:eastAsia="Arial" w:hAnsi="Arial" w:cs="Arial"/>
        </w:rPr>
      </w:pPr>
      <w:r>
        <w:rPr>
          <w:noProof/>
        </w:rPr>
        <w:drawing>
          <wp:anchor distT="0" distB="0" distL="114300" distR="114300" simplePos="0" relativeHeight="503315218" behindDoc="1" locked="0" layoutInCell="1" allowOverlap="1">
            <wp:simplePos x="0" y="0"/>
            <wp:positionH relativeFrom="page">
              <wp:posOffset>2286000</wp:posOffset>
            </wp:positionH>
            <wp:positionV relativeFrom="paragraph">
              <wp:posOffset>-106680</wp:posOffset>
            </wp:positionV>
            <wp:extent cx="621665" cy="618490"/>
            <wp:effectExtent l="0" t="0" r="698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618490"/>
                    </a:xfrm>
                    <a:prstGeom prst="rect">
                      <a:avLst/>
                    </a:prstGeom>
                    <a:noFill/>
                  </pic:spPr>
                </pic:pic>
              </a:graphicData>
            </a:graphic>
            <wp14:sizeRelH relativeFrom="page">
              <wp14:pctWidth>0</wp14:pctWidth>
            </wp14:sizeRelH>
            <wp14:sizeRelV relativeFrom="page">
              <wp14:pctHeight>0</wp14:pctHeight>
            </wp14:sizeRelV>
          </wp:anchor>
        </w:drawing>
      </w:r>
      <w:r w:rsidR="00456E7D">
        <w:rPr>
          <w:rFonts w:ascii="Arial" w:eastAsia="Arial" w:hAnsi="Arial" w:cs="Arial"/>
          <w:b/>
          <w:color w:val="FEFFFE"/>
          <w:w w:val="99"/>
          <w:position w:val="1"/>
        </w:rPr>
        <w:t>0</w:t>
      </w:r>
    </w:p>
    <w:p w:rsidR="00312A12" w:rsidRDefault="00456E7D">
      <w:pPr>
        <w:spacing w:before="27" w:line="220" w:lineRule="exact"/>
        <w:ind w:left="3740" w:right="7099"/>
        <w:jc w:val="center"/>
        <w:rPr>
          <w:rFonts w:ascii="Arial" w:eastAsia="Arial" w:hAnsi="Arial" w:cs="Arial"/>
        </w:rPr>
      </w:pPr>
      <w:r>
        <w:rPr>
          <w:rFonts w:ascii="Arial" w:eastAsia="Arial" w:hAnsi="Arial" w:cs="Arial"/>
          <w:b/>
          <w:color w:val="FEFFFE"/>
          <w:position w:val="-1"/>
        </w:rPr>
        <w:t xml:space="preserve">3     </w:t>
      </w:r>
      <w:r>
        <w:rPr>
          <w:rFonts w:ascii="Arial" w:eastAsia="Arial" w:hAnsi="Arial" w:cs="Arial"/>
          <w:b/>
          <w:color w:val="FEFFFE"/>
          <w:spacing w:val="35"/>
          <w:position w:val="-1"/>
        </w:rPr>
        <w:t xml:space="preserve"> </w:t>
      </w:r>
      <w:r>
        <w:rPr>
          <w:rFonts w:ascii="Arial" w:eastAsia="Arial" w:hAnsi="Arial" w:cs="Arial"/>
          <w:b/>
          <w:color w:val="000000"/>
          <w:w w:val="99"/>
          <w:position w:val="-1"/>
        </w:rPr>
        <w:t>0</w:t>
      </w:r>
    </w:p>
    <w:p w:rsidR="00312A12" w:rsidRDefault="00312A12">
      <w:pPr>
        <w:spacing w:before="9" w:line="180" w:lineRule="exact"/>
        <w:rPr>
          <w:sz w:val="18"/>
          <w:szCs w:val="18"/>
        </w:rPr>
      </w:pPr>
    </w:p>
    <w:p w:rsidR="00312A12" w:rsidRDefault="00312A12">
      <w:pPr>
        <w:spacing w:line="200" w:lineRule="exact"/>
      </w:pPr>
    </w:p>
    <w:p w:rsidR="00312A12" w:rsidRDefault="00312A12">
      <w:pPr>
        <w:spacing w:line="200" w:lineRule="exact"/>
      </w:pPr>
    </w:p>
    <w:p w:rsidR="00312A12" w:rsidRDefault="00456E7D">
      <w:pPr>
        <w:spacing w:before="34"/>
        <w:ind w:left="720"/>
        <w:rPr>
          <w:rFonts w:ascii="Arial" w:eastAsia="Arial" w:hAnsi="Arial" w:cs="Arial"/>
          <w:sz w:val="18"/>
          <w:szCs w:val="18"/>
        </w:rPr>
      </w:pPr>
      <w:r>
        <w:rPr>
          <w:rFonts w:ascii="Arial" w:eastAsia="Arial" w:hAnsi="Arial" w:cs="Arial"/>
          <w:b/>
          <w:sz w:val="18"/>
          <w:szCs w:val="18"/>
        </w:rPr>
        <w:t xml:space="preserve">Disclaimer                                      </w:t>
      </w:r>
      <w:r>
        <w:rPr>
          <w:rFonts w:ascii="Arial" w:eastAsia="Arial" w:hAnsi="Arial" w:cs="Arial"/>
          <w:b/>
          <w:spacing w:val="25"/>
          <w:sz w:val="18"/>
          <w:szCs w:val="18"/>
        </w:rPr>
        <w:t xml:space="preserve"> </w:t>
      </w:r>
      <w:r w:rsidR="00780D9B">
        <w:rPr>
          <w:rFonts w:ascii="Arial" w:eastAsia="Arial" w:hAnsi="Arial" w:cs="Arial"/>
          <w:position w:val="1"/>
          <w:sz w:val="18"/>
          <w:szCs w:val="18"/>
        </w:rPr>
        <w:t>Shark Industries</w:t>
      </w:r>
      <w:r>
        <w:rPr>
          <w:rFonts w:ascii="Arial" w:eastAsia="Arial" w:hAnsi="Arial" w:cs="Arial"/>
          <w:position w:val="1"/>
          <w:sz w:val="18"/>
          <w:szCs w:val="18"/>
        </w:rPr>
        <w:t xml:space="preserve"> cannot anticipate all</w:t>
      </w:r>
      <w:r>
        <w:rPr>
          <w:rFonts w:ascii="Arial" w:eastAsia="Arial" w:hAnsi="Arial" w:cs="Arial"/>
          <w:spacing w:val="-2"/>
          <w:position w:val="1"/>
          <w:sz w:val="18"/>
          <w:szCs w:val="18"/>
        </w:rPr>
        <w:t xml:space="preserve"> </w:t>
      </w:r>
      <w:r>
        <w:rPr>
          <w:rFonts w:ascii="Arial" w:eastAsia="Arial" w:hAnsi="Arial" w:cs="Arial"/>
          <w:position w:val="1"/>
          <w:sz w:val="18"/>
          <w:szCs w:val="18"/>
        </w:rPr>
        <w:t>conditions under</w:t>
      </w:r>
      <w:r>
        <w:rPr>
          <w:rFonts w:ascii="Arial" w:eastAsia="Arial" w:hAnsi="Arial" w:cs="Arial"/>
          <w:spacing w:val="-5"/>
          <w:position w:val="1"/>
          <w:sz w:val="18"/>
          <w:szCs w:val="18"/>
        </w:rPr>
        <w:t xml:space="preserve"> </w:t>
      </w:r>
      <w:r>
        <w:rPr>
          <w:rFonts w:ascii="Arial" w:eastAsia="Arial" w:hAnsi="Arial" w:cs="Arial"/>
          <w:position w:val="1"/>
          <w:sz w:val="18"/>
          <w:szCs w:val="18"/>
        </w:rPr>
        <w:t>which</w:t>
      </w:r>
      <w:r>
        <w:rPr>
          <w:rFonts w:ascii="Arial" w:eastAsia="Arial" w:hAnsi="Arial" w:cs="Arial"/>
          <w:spacing w:val="-5"/>
          <w:position w:val="1"/>
          <w:sz w:val="18"/>
          <w:szCs w:val="18"/>
        </w:rPr>
        <w:t xml:space="preserve"> </w:t>
      </w:r>
      <w:r>
        <w:rPr>
          <w:rFonts w:ascii="Arial" w:eastAsia="Arial" w:hAnsi="Arial" w:cs="Arial"/>
          <w:position w:val="1"/>
          <w:sz w:val="18"/>
          <w:szCs w:val="18"/>
        </w:rPr>
        <w:t>this information and</w:t>
      </w:r>
      <w:r>
        <w:rPr>
          <w:rFonts w:ascii="Arial" w:eastAsia="Arial" w:hAnsi="Arial" w:cs="Arial"/>
          <w:spacing w:val="-3"/>
          <w:position w:val="1"/>
          <w:sz w:val="18"/>
          <w:szCs w:val="18"/>
        </w:rPr>
        <w:t xml:space="preserve"> </w:t>
      </w:r>
      <w:r>
        <w:rPr>
          <w:rFonts w:ascii="Arial" w:eastAsia="Arial" w:hAnsi="Arial" w:cs="Arial"/>
          <w:position w:val="1"/>
          <w:sz w:val="18"/>
          <w:szCs w:val="18"/>
        </w:rPr>
        <w:t>its</w:t>
      </w:r>
    </w:p>
    <w:p w:rsidR="00312A12" w:rsidRDefault="00456E7D">
      <w:pPr>
        <w:spacing w:line="180" w:lineRule="exact"/>
        <w:ind w:left="3600"/>
        <w:rPr>
          <w:rFonts w:ascii="Arial" w:eastAsia="Arial" w:hAnsi="Arial" w:cs="Arial"/>
          <w:sz w:val="18"/>
          <w:szCs w:val="18"/>
        </w:rPr>
      </w:pPr>
      <w:proofErr w:type="gramStart"/>
      <w:r>
        <w:rPr>
          <w:rFonts w:ascii="Arial" w:eastAsia="Arial" w:hAnsi="Arial" w:cs="Arial"/>
          <w:sz w:val="18"/>
          <w:szCs w:val="18"/>
        </w:rPr>
        <w:t>product</w:t>
      </w:r>
      <w:proofErr w:type="gramEnd"/>
      <w:r>
        <w:rPr>
          <w:rFonts w:ascii="Arial" w:eastAsia="Arial" w:hAnsi="Arial" w:cs="Arial"/>
          <w:sz w:val="18"/>
          <w:szCs w:val="18"/>
        </w:rPr>
        <w:t>, or</w:t>
      </w:r>
      <w:r>
        <w:rPr>
          <w:rFonts w:ascii="Arial" w:eastAsia="Arial" w:hAnsi="Arial" w:cs="Arial"/>
          <w:spacing w:val="-2"/>
          <w:sz w:val="18"/>
          <w:szCs w:val="18"/>
        </w:rPr>
        <w:t xml:space="preserve"> </w:t>
      </w:r>
      <w:r>
        <w:rPr>
          <w:rFonts w:ascii="Arial" w:eastAsia="Arial" w:hAnsi="Arial" w:cs="Arial"/>
          <w:sz w:val="18"/>
          <w:szCs w:val="18"/>
        </w:rPr>
        <w:t>the products of other manufacturers in</w:t>
      </w:r>
      <w:r>
        <w:rPr>
          <w:rFonts w:ascii="Arial" w:eastAsia="Arial" w:hAnsi="Arial" w:cs="Arial"/>
          <w:spacing w:val="-1"/>
          <w:sz w:val="18"/>
          <w:szCs w:val="18"/>
        </w:rPr>
        <w:t xml:space="preserve"> </w:t>
      </w:r>
      <w:r>
        <w:rPr>
          <w:rFonts w:ascii="Arial" w:eastAsia="Arial" w:hAnsi="Arial" w:cs="Arial"/>
          <w:sz w:val="18"/>
          <w:szCs w:val="18"/>
        </w:rPr>
        <w:t>combination with its product, may</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used.</w:t>
      </w:r>
      <w:r>
        <w:rPr>
          <w:rFonts w:ascii="Arial" w:eastAsia="Arial" w:hAnsi="Arial" w:cs="Arial"/>
          <w:spacing w:val="50"/>
          <w:sz w:val="18"/>
          <w:szCs w:val="18"/>
        </w:rPr>
        <w:t xml:space="preserve"> </w:t>
      </w:r>
      <w:r>
        <w:rPr>
          <w:rFonts w:ascii="Arial" w:eastAsia="Arial" w:hAnsi="Arial" w:cs="Arial"/>
          <w:sz w:val="18"/>
          <w:szCs w:val="18"/>
        </w:rPr>
        <w:t>It is</w:t>
      </w:r>
    </w:p>
    <w:p w:rsidR="00312A12" w:rsidRDefault="00456E7D">
      <w:pPr>
        <w:spacing w:before="2" w:line="200" w:lineRule="exact"/>
        <w:ind w:left="3600" w:right="486"/>
        <w:rPr>
          <w:rFonts w:ascii="Arial" w:eastAsia="Arial" w:hAnsi="Arial" w:cs="Arial"/>
          <w:sz w:val="18"/>
          <w:szCs w:val="18"/>
        </w:rPr>
      </w:pPr>
      <w:r>
        <w:rPr>
          <w:rFonts w:ascii="Arial" w:eastAsia="Arial" w:hAnsi="Arial" w:cs="Arial"/>
          <w:sz w:val="18"/>
          <w:szCs w:val="18"/>
        </w:rPr>
        <w:t>the user’s</w:t>
      </w:r>
      <w:r>
        <w:rPr>
          <w:rFonts w:ascii="Arial" w:eastAsia="Arial" w:hAnsi="Arial" w:cs="Arial"/>
          <w:spacing w:val="-5"/>
          <w:sz w:val="18"/>
          <w:szCs w:val="18"/>
        </w:rPr>
        <w:t xml:space="preserve"> </w:t>
      </w:r>
      <w:r>
        <w:rPr>
          <w:rFonts w:ascii="Arial" w:eastAsia="Arial" w:hAnsi="Arial" w:cs="Arial"/>
          <w:sz w:val="18"/>
          <w:szCs w:val="18"/>
        </w:rPr>
        <w:t>responsibility to ensure</w:t>
      </w:r>
      <w:r>
        <w:rPr>
          <w:rFonts w:ascii="Arial" w:eastAsia="Arial" w:hAnsi="Arial" w:cs="Arial"/>
          <w:spacing w:val="-5"/>
          <w:sz w:val="18"/>
          <w:szCs w:val="18"/>
        </w:rPr>
        <w:t xml:space="preserve"> </w:t>
      </w:r>
      <w:r>
        <w:rPr>
          <w:rFonts w:ascii="Arial" w:eastAsia="Arial" w:hAnsi="Arial" w:cs="Arial"/>
          <w:sz w:val="18"/>
          <w:szCs w:val="18"/>
        </w:rPr>
        <w:t>safe conditions for handling, storage and</w:t>
      </w:r>
      <w:r>
        <w:rPr>
          <w:rFonts w:ascii="Arial" w:eastAsia="Arial" w:hAnsi="Arial" w:cs="Arial"/>
          <w:spacing w:val="-3"/>
          <w:sz w:val="18"/>
          <w:szCs w:val="18"/>
        </w:rPr>
        <w:t xml:space="preserve"> </w:t>
      </w:r>
      <w:r>
        <w:rPr>
          <w:rFonts w:ascii="Arial" w:eastAsia="Arial" w:hAnsi="Arial" w:cs="Arial"/>
          <w:sz w:val="18"/>
          <w:szCs w:val="18"/>
        </w:rPr>
        <w:t>disposal</w:t>
      </w:r>
      <w:r>
        <w:rPr>
          <w:rFonts w:ascii="Arial" w:eastAsia="Arial" w:hAnsi="Arial" w:cs="Arial"/>
          <w:spacing w:val="-7"/>
          <w:sz w:val="18"/>
          <w:szCs w:val="18"/>
        </w:rPr>
        <w:t xml:space="preserve"> </w:t>
      </w:r>
      <w:r>
        <w:rPr>
          <w:rFonts w:ascii="Arial" w:eastAsia="Arial" w:hAnsi="Arial" w:cs="Arial"/>
          <w:sz w:val="18"/>
          <w:szCs w:val="18"/>
        </w:rPr>
        <w:t>of the product, and</w:t>
      </w:r>
      <w:r>
        <w:rPr>
          <w:rFonts w:ascii="Arial" w:eastAsia="Arial" w:hAnsi="Arial" w:cs="Arial"/>
          <w:spacing w:val="-3"/>
          <w:sz w:val="18"/>
          <w:szCs w:val="18"/>
        </w:rPr>
        <w:t xml:space="preserve"> </w:t>
      </w:r>
      <w:r>
        <w:rPr>
          <w:rFonts w:ascii="Arial" w:eastAsia="Arial" w:hAnsi="Arial" w:cs="Arial"/>
          <w:sz w:val="18"/>
          <w:szCs w:val="18"/>
        </w:rPr>
        <w:t>to assume</w:t>
      </w:r>
      <w:r>
        <w:rPr>
          <w:rFonts w:ascii="Arial" w:eastAsia="Arial" w:hAnsi="Arial" w:cs="Arial"/>
          <w:spacing w:val="-6"/>
          <w:sz w:val="18"/>
          <w:szCs w:val="18"/>
        </w:rPr>
        <w:t xml:space="preserve"> </w:t>
      </w:r>
      <w:r>
        <w:rPr>
          <w:rFonts w:ascii="Arial" w:eastAsia="Arial" w:hAnsi="Arial" w:cs="Arial"/>
          <w:sz w:val="18"/>
          <w:szCs w:val="18"/>
        </w:rPr>
        <w:t>liability for loss, injury, damage</w:t>
      </w:r>
      <w:r>
        <w:rPr>
          <w:rFonts w:ascii="Arial" w:eastAsia="Arial" w:hAnsi="Arial" w:cs="Arial"/>
          <w:spacing w:val="-6"/>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expense</w:t>
      </w:r>
      <w:r>
        <w:rPr>
          <w:rFonts w:ascii="Arial" w:eastAsia="Arial" w:hAnsi="Arial" w:cs="Arial"/>
          <w:spacing w:val="-7"/>
          <w:sz w:val="18"/>
          <w:szCs w:val="18"/>
        </w:rPr>
        <w:t xml:space="preserve"> </w:t>
      </w:r>
      <w:r>
        <w:rPr>
          <w:rFonts w:ascii="Arial" w:eastAsia="Arial" w:hAnsi="Arial" w:cs="Arial"/>
          <w:sz w:val="18"/>
          <w:szCs w:val="18"/>
        </w:rPr>
        <w:t>due</w:t>
      </w:r>
      <w:r>
        <w:rPr>
          <w:rFonts w:ascii="Arial" w:eastAsia="Arial" w:hAnsi="Arial" w:cs="Arial"/>
          <w:spacing w:val="-3"/>
          <w:sz w:val="18"/>
          <w:szCs w:val="18"/>
        </w:rPr>
        <w:t xml:space="preserve"> </w:t>
      </w:r>
      <w:r>
        <w:rPr>
          <w:rFonts w:ascii="Arial" w:eastAsia="Arial" w:hAnsi="Arial" w:cs="Arial"/>
          <w:sz w:val="18"/>
          <w:szCs w:val="18"/>
        </w:rPr>
        <w:t>to improper</w:t>
      </w:r>
      <w:r>
        <w:rPr>
          <w:rFonts w:ascii="Arial" w:eastAsia="Arial" w:hAnsi="Arial" w:cs="Arial"/>
          <w:spacing w:val="-7"/>
          <w:sz w:val="18"/>
          <w:szCs w:val="18"/>
        </w:rPr>
        <w:t xml:space="preserve"> </w:t>
      </w:r>
      <w:r>
        <w:rPr>
          <w:rFonts w:ascii="Arial" w:eastAsia="Arial" w:hAnsi="Arial" w:cs="Arial"/>
          <w:sz w:val="18"/>
          <w:szCs w:val="18"/>
        </w:rPr>
        <w:t>use. The information in</w:t>
      </w:r>
      <w:r>
        <w:rPr>
          <w:rFonts w:ascii="Arial" w:eastAsia="Arial" w:hAnsi="Arial" w:cs="Arial"/>
          <w:spacing w:val="-1"/>
          <w:sz w:val="18"/>
          <w:szCs w:val="18"/>
        </w:rPr>
        <w:t xml:space="preserve"> </w:t>
      </w:r>
      <w:r>
        <w:rPr>
          <w:rFonts w:ascii="Arial" w:eastAsia="Arial" w:hAnsi="Arial" w:cs="Arial"/>
          <w:sz w:val="18"/>
          <w:szCs w:val="18"/>
        </w:rPr>
        <w:t>the sheet was</w:t>
      </w:r>
      <w:r>
        <w:rPr>
          <w:rFonts w:ascii="Arial" w:eastAsia="Arial" w:hAnsi="Arial" w:cs="Arial"/>
          <w:spacing w:val="-3"/>
          <w:sz w:val="18"/>
          <w:szCs w:val="18"/>
        </w:rPr>
        <w:t xml:space="preserve"> </w:t>
      </w:r>
      <w:r>
        <w:rPr>
          <w:rFonts w:ascii="Arial" w:eastAsia="Arial" w:hAnsi="Arial" w:cs="Arial"/>
          <w:sz w:val="18"/>
          <w:szCs w:val="18"/>
        </w:rPr>
        <w:t>written based</w:t>
      </w:r>
      <w:r>
        <w:rPr>
          <w:rFonts w:ascii="Arial" w:eastAsia="Arial" w:hAnsi="Arial" w:cs="Arial"/>
          <w:spacing w:val="-5"/>
          <w:sz w:val="18"/>
          <w:szCs w:val="18"/>
        </w:rPr>
        <w:t xml:space="preserve"> </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the best knowledge</w:t>
      </w:r>
      <w:r>
        <w:rPr>
          <w:rFonts w:ascii="Arial" w:eastAsia="Arial" w:hAnsi="Arial" w:cs="Arial"/>
          <w:spacing w:val="-9"/>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experience</w:t>
      </w:r>
      <w:r>
        <w:rPr>
          <w:rFonts w:ascii="Arial" w:eastAsia="Arial" w:hAnsi="Arial" w:cs="Arial"/>
          <w:spacing w:val="-9"/>
          <w:sz w:val="18"/>
          <w:szCs w:val="18"/>
        </w:rPr>
        <w:t xml:space="preserve"> </w:t>
      </w:r>
      <w:r>
        <w:rPr>
          <w:rFonts w:ascii="Arial" w:eastAsia="Arial" w:hAnsi="Arial" w:cs="Arial"/>
          <w:sz w:val="18"/>
          <w:szCs w:val="18"/>
        </w:rPr>
        <w:t>currently available.</w:t>
      </w:r>
    </w:p>
    <w:sectPr w:rsidR="00312A12">
      <w:pgSz w:w="12240" w:h="15840"/>
      <w:pgMar w:top="260" w:right="740" w:bottom="280" w:left="0" w:header="66" w:footer="3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E5" w:rsidRDefault="003B33E5">
      <w:r>
        <w:separator/>
      </w:r>
    </w:p>
  </w:endnote>
  <w:endnote w:type="continuationSeparator" w:id="0">
    <w:p w:rsidR="003B33E5" w:rsidRDefault="003B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D" w:rsidRDefault="00456E7D" w:rsidP="0026422E">
    <w:pPr>
      <w:spacing w:line="200" w:lineRule="exact"/>
      <w:ind w:firstLine="720"/>
    </w:pPr>
    <w:r>
      <w:rPr>
        <w:noProof/>
      </w:rPr>
      <mc:AlternateContent>
        <mc:Choice Requires="wps">
          <w:drawing>
            <wp:anchor distT="0" distB="0" distL="114300" distR="114300" simplePos="0" relativeHeight="503315214" behindDoc="1" locked="0" layoutInCell="1" allowOverlap="1" wp14:anchorId="0ABBF876" wp14:editId="68376B94">
              <wp:simplePos x="0" y="0"/>
              <wp:positionH relativeFrom="page">
                <wp:posOffset>3399155</wp:posOffset>
              </wp:positionH>
              <wp:positionV relativeFrom="page">
                <wp:posOffset>9710420</wp:posOffset>
              </wp:positionV>
              <wp:extent cx="974090" cy="177800"/>
              <wp:effectExtent l="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E7D" w:rsidRDefault="00456E7D">
                          <w:pPr>
                            <w:spacing w:line="260" w:lineRule="exact"/>
                            <w:ind w:left="20" w:right="-36"/>
                            <w:rPr>
                              <w:rFonts w:ascii="Arial" w:eastAsia="Arial" w:hAnsi="Arial" w:cs="Arial"/>
                              <w:sz w:val="24"/>
                              <w:szCs w:val="24"/>
                            </w:rPr>
                          </w:pPr>
                          <w:r>
                            <w:rPr>
                              <w:rFonts w:ascii="Arial" w:eastAsia="Arial" w:hAnsi="Arial" w:cs="Arial"/>
                              <w:sz w:val="24"/>
                              <w:szCs w:val="24"/>
                            </w:rPr>
                            <w:t xml:space="preserve">Page </w:t>
                          </w:r>
                          <w:r>
                            <w:fldChar w:fldCharType="begin"/>
                          </w:r>
                          <w:r>
                            <w:rPr>
                              <w:rFonts w:ascii="Arial" w:eastAsia="Arial" w:hAnsi="Arial" w:cs="Arial"/>
                              <w:sz w:val="24"/>
                              <w:szCs w:val="24"/>
                            </w:rPr>
                            <w:instrText xml:space="preserve"> PAGE </w:instrText>
                          </w:r>
                          <w:r>
                            <w:fldChar w:fldCharType="separate"/>
                          </w:r>
                          <w:r w:rsidR="0026422E">
                            <w:rPr>
                              <w:rFonts w:ascii="Arial" w:eastAsia="Arial" w:hAnsi="Arial" w:cs="Arial"/>
                              <w:noProof/>
                              <w:sz w:val="24"/>
                              <w:szCs w:val="24"/>
                            </w:rPr>
                            <w:t>1</w:t>
                          </w:r>
                          <w:r>
                            <w:fldChar w:fldCharType="end"/>
                          </w:r>
                          <w:r>
                            <w:rPr>
                              <w:rFonts w:ascii="Arial" w:eastAsia="Arial" w:hAnsi="Arial" w:cs="Arial"/>
                              <w:sz w:val="24"/>
                              <w:szCs w:val="24"/>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67.65pt;margin-top:764.6pt;width:76.7pt;height:14pt;z-index:-1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CnsQIAAK8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" filled="f" stroked="f">
              <v:textbox inset="0,0,0,0">
                <w:txbxContent>
                  <w:p w:rsidR="00456E7D" w:rsidRDefault="00456E7D">
                    <w:pPr>
                      <w:spacing w:line="260" w:lineRule="exact"/>
                      <w:ind w:left="20" w:right="-36"/>
                      <w:rPr>
                        <w:rFonts w:ascii="Arial" w:eastAsia="Arial" w:hAnsi="Arial" w:cs="Arial"/>
                        <w:sz w:val="24"/>
                        <w:szCs w:val="24"/>
                      </w:rPr>
                    </w:pPr>
                    <w:r>
                      <w:rPr>
                        <w:rFonts w:ascii="Arial" w:eastAsia="Arial" w:hAnsi="Arial" w:cs="Arial"/>
                        <w:sz w:val="24"/>
                        <w:szCs w:val="24"/>
                      </w:rPr>
                      <w:t xml:space="preserve">Page </w:t>
                    </w:r>
                    <w:r>
                      <w:fldChar w:fldCharType="begin"/>
                    </w:r>
                    <w:r>
                      <w:rPr>
                        <w:rFonts w:ascii="Arial" w:eastAsia="Arial" w:hAnsi="Arial" w:cs="Arial"/>
                        <w:sz w:val="24"/>
                        <w:szCs w:val="24"/>
                      </w:rPr>
                      <w:instrText xml:space="preserve"> PAGE </w:instrText>
                    </w:r>
                    <w:r>
                      <w:fldChar w:fldCharType="separate"/>
                    </w:r>
                    <w:r w:rsidR="0026422E">
                      <w:rPr>
                        <w:rFonts w:ascii="Arial" w:eastAsia="Arial" w:hAnsi="Arial" w:cs="Arial"/>
                        <w:noProof/>
                        <w:sz w:val="24"/>
                        <w:szCs w:val="24"/>
                      </w:rPr>
                      <w:t>1</w:t>
                    </w:r>
                    <w:r>
                      <w:fldChar w:fldCharType="end"/>
                    </w:r>
                    <w:r>
                      <w:rPr>
                        <w:rFonts w:ascii="Arial" w:eastAsia="Arial" w:hAnsi="Arial" w:cs="Arial"/>
                        <w:sz w:val="24"/>
                        <w:szCs w:val="24"/>
                      </w:rPr>
                      <w:t xml:space="preserve"> of 10</w:t>
                    </w:r>
                  </w:p>
                </w:txbxContent>
              </v:textbox>
              <w10:wrap anchorx="page" anchory="page"/>
            </v:shape>
          </w:pict>
        </mc:Fallback>
      </mc:AlternateContent>
    </w:r>
    <w:r w:rsidR="0026422E">
      <w:t>05/01/2015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E5" w:rsidRDefault="003B33E5">
      <w:r>
        <w:separator/>
      </w:r>
    </w:p>
  </w:footnote>
  <w:footnote w:type="continuationSeparator" w:id="0">
    <w:p w:rsidR="003B33E5" w:rsidRDefault="003B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D" w:rsidRDefault="00456E7D">
    <w:pPr>
      <w:spacing w:line="160" w:lineRule="exact"/>
      <w:rPr>
        <w:sz w:val="17"/>
        <w:szCs w:val="17"/>
      </w:rPr>
    </w:pPr>
    <w:r>
      <w:rPr>
        <w:noProof/>
      </w:rPr>
      <mc:AlternateContent>
        <mc:Choice Requires="wps">
          <w:drawing>
            <wp:anchor distT="0" distB="0" distL="114300" distR="114300" simplePos="0" relativeHeight="503315213" behindDoc="1" locked="0" layoutInCell="1" allowOverlap="1" wp14:anchorId="185C0008" wp14:editId="1C79E111">
              <wp:simplePos x="0" y="0"/>
              <wp:positionH relativeFrom="page">
                <wp:posOffset>-12700</wp:posOffset>
              </wp:positionH>
              <wp:positionV relativeFrom="page">
                <wp:posOffset>29845</wp:posOffset>
              </wp:positionV>
              <wp:extent cx="939800" cy="177800"/>
              <wp:effectExtent l="0" t="127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E7D" w:rsidRDefault="00456E7D" w:rsidP="0026422E">
                          <w:pPr>
                            <w:spacing w:line="260" w:lineRule="exact"/>
                            <w:ind w:right="-36"/>
                            <w:rPr>
                              <w:rFonts w:ascii="Courier New" w:eastAsia="Courier New" w:hAnsi="Courier New" w:cs="Courier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2.35pt;width:74pt;height:14pt;z-index:-1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tY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" filled="f" stroked="f">
              <v:textbox inset="0,0,0,0">
                <w:txbxContent>
                  <w:p w:rsidR="00456E7D" w:rsidRDefault="00456E7D" w:rsidP="0026422E">
                    <w:pPr>
                      <w:spacing w:line="260" w:lineRule="exact"/>
                      <w:ind w:right="-36"/>
                      <w:rPr>
                        <w:rFonts w:ascii="Courier New" w:eastAsia="Courier New" w:hAnsi="Courier New" w:cs="Courier New"/>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7A96"/>
    <w:multiLevelType w:val="multilevel"/>
    <w:tmpl w:val="3C76D98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12"/>
    <w:rsid w:val="0026422E"/>
    <w:rsid w:val="00312A12"/>
    <w:rsid w:val="003B33E5"/>
    <w:rsid w:val="00456E7D"/>
    <w:rsid w:val="0078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80D9B"/>
    <w:pPr>
      <w:tabs>
        <w:tab w:val="center" w:pos="4680"/>
        <w:tab w:val="right" w:pos="9360"/>
      </w:tabs>
    </w:pPr>
  </w:style>
  <w:style w:type="character" w:customStyle="1" w:styleId="HeaderChar">
    <w:name w:val="Header Char"/>
    <w:basedOn w:val="DefaultParagraphFont"/>
    <w:link w:val="Header"/>
    <w:uiPriority w:val="99"/>
    <w:rsid w:val="00780D9B"/>
  </w:style>
  <w:style w:type="paragraph" w:styleId="Footer">
    <w:name w:val="footer"/>
    <w:basedOn w:val="Normal"/>
    <w:link w:val="FooterChar"/>
    <w:uiPriority w:val="99"/>
    <w:unhideWhenUsed/>
    <w:rsid w:val="00780D9B"/>
    <w:pPr>
      <w:tabs>
        <w:tab w:val="center" w:pos="4680"/>
        <w:tab w:val="right" w:pos="9360"/>
      </w:tabs>
    </w:pPr>
  </w:style>
  <w:style w:type="character" w:customStyle="1" w:styleId="FooterChar">
    <w:name w:val="Footer Char"/>
    <w:basedOn w:val="DefaultParagraphFont"/>
    <w:link w:val="Footer"/>
    <w:uiPriority w:val="99"/>
    <w:rsid w:val="00780D9B"/>
  </w:style>
  <w:style w:type="paragraph" w:styleId="BalloonText">
    <w:name w:val="Balloon Text"/>
    <w:basedOn w:val="Normal"/>
    <w:link w:val="BalloonTextChar"/>
    <w:uiPriority w:val="99"/>
    <w:semiHidden/>
    <w:unhideWhenUsed/>
    <w:rsid w:val="00780D9B"/>
    <w:rPr>
      <w:rFonts w:ascii="Tahoma" w:hAnsi="Tahoma" w:cs="Tahoma"/>
      <w:sz w:val="16"/>
      <w:szCs w:val="16"/>
    </w:rPr>
  </w:style>
  <w:style w:type="character" w:customStyle="1" w:styleId="BalloonTextChar">
    <w:name w:val="Balloon Text Char"/>
    <w:basedOn w:val="DefaultParagraphFont"/>
    <w:link w:val="BalloonText"/>
    <w:uiPriority w:val="99"/>
    <w:semiHidden/>
    <w:rsid w:val="00780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80D9B"/>
    <w:pPr>
      <w:tabs>
        <w:tab w:val="center" w:pos="4680"/>
        <w:tab w:val="right" w:pos="9360"/>
      </w:tabs>
    </w:pPr>
  </w:style>
  <w:style w:type="character" w:customStyle="1" w:styleId="HeaderChar">
    <w:name w:val="Header Char"/>
    <w:basedOn w:val="DefaultParagraphFont"/>
    <w:link w:val="Header"/>
    <w:uiPriority w:val="99"/>
    <w:rsid w:val="00780D9B"/>
  </w:style>
  <w:style w:type="paragraph" w:styleId="Footer">
    <w:name w:val="footer"/>
    <w:basedOn w:val="Normal"/>
    <w:link w:val="FooterChar"/>
    <w:uiPriority w:val="99"/>
    <w:unhideWhenUsed/>
    <w:rsid w:val="00780D9B"/>
    <w:pPr>
      <w:tabs>
        <w:tab w:val="center" w:pos="4680"/>
        <w:tab w:val="right" w:pos="9360"/>
      </w:tabs>
    </w:pPr>
  </w:style>
  <w:style w:type="character" w:customStyle="1" w:styleId="FooterChar">
    <w:name w:val="Footer Char"/>
    <w:basedOn w:val="DefaultParagraphFont"/>
    <w:link w:val="Footer"/>
    <w:uiPriority w:val="99"/>
    <w:rsid w:val="00780D9B"/>
  </w:style>
  <w:style w:type="paragraph" w:styleId="BalloonText">
    <w:name w:val="Balloon Text"/>
    <w:basedOn w:val="Normal"/>
    <w:link w:val="BalloonTextChar"/>
    <w:uiPriority w:val="99"/>
    <w:semiHidden/>
    <w:unhideWhenUsed/>
    <w:rsid w:val="00780D9B"/>
    <w:rPr>
      <w:rFonts w:ascii="Tahoma" w:hAnsi="Tahoma" w:cs="Tahoma"/>
      <w:sz w:val="16"/>
      <w:szCs w:val="16"/>
    </w:rPr>
  </w:style>
  <w:style w:type="character" w:customStyle="1" w:styleId="BalloonTextChar">
    <w:name w:val="Balloon Text Char"/>
    <w:basedOn w:val="DefaultParagraphFont"/>
    <w:link w:val="BalloonText"/>
    <w:uiPriority w:val="99"/>
    <w:semiHidden/>
    <w:rsid w:val="00780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stservmason@jwharri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2015-05-01T14:36:00Z</dcterms:created>
  <dcterms:modified xsi:type="dcterms:W3CDTF">2015-05-01T14:36:00Z</dcterms:modified>
</cp:coreProperties>
</file>